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4A" w:rsidRDefault="0001407B" w:rsidP="001D624A">
      <w:pPr>
        <w:keepNext/>
        <w:tabs>
          <w:tab w:val="left" w:pos="6480"/>
        </w:tabs>
        <w:spacing w:after="0" w:line="240" w:lineRule="auto"/>
        <w:ind w:left="2592" w:hanging="2592"/>
        <w:outlineLvl w:val="0"/>
        <w:rPr>
          <w:rFonts w:ascii="Times New Roman" w:eastAsia="Times New Roman" w:hAnsi="Times New Roman" w:cs="Times New Roman"/>
          <w:b/>
          <w:bCs/>
          <w:color w:val="0000FF"/>
          <w:sz w:val="24"/>
          <w:szCs w:val="20"/>
          <w:u w:val="single"/>
        </w:rPr>
      </w:pPr>
      <w:r>
        <w:rPr>
          <w:rFonts w:ascii="Times New Roman" w:eastAsia="Times New Roman" w:hAnsi="Times New Roman" w:cs="Times New Roman"/>
          <w:b/>
          <w:bCs/>
          <w:color w:val="0000FF"/>
          <w:sz w:val="24"/>
          <w:szCs w:val="20"/>
          <w:u w:val="single"/>
        </w:rPr>
        <w:t xml:space="preserve">CHILTON MEDICAL CENTER </w:t>
      </w:r>
      <w:r w:rsidR="001D624A" w:rsidRPr="001D624A">
        <w:rPr>
          <w:rFonts w:ascii="Times New Roman" w:eastAsia="Times New Roman" w:hAnsi="Times New Roman" w:cs="Times New Roman"/>
          <w:b/>
          <w:bCs/>
          <w:color w:val="0000FF"/>
          <w:sz w:val="24"/>
          <w:szCs w:val="20"/>
          <w:u w:val="single"/>
        </w:rPr>
        <w:t>Anatomical Pathology Specimens</w:t>
      </w:r>
    </w:p>
    <w:p w:rsidR="0040044E" w:rsidRPr="001D624A" w:rsidRDefault="0040044E" w:rsidP="001D624A">
      <w:pPr>
        <w:keepNext/>
        <w:tabs>
          <w:tab w:val="left" w:pos="6480"/>
        </w:tabs>
        <w:spacing w:after="0" w:line="240" w:lineRule="auto"/>
        <w:ind w:left="2592" w:hanging="2592"/>
        <w:outlineLvl w:val="0"/>
        <w:rPr>
          <w:rFonts w:ascii="Times New Roman" w:eastAsia="Times New Roman" w:hAnsi="Times New Roman" w:cs="Times New Roman"/>
          <w:b/>
          <w:bCs/>
          <w:color w:val="0000FF"/>
          <w:sz w:val="24"/>
          <w:szCs w:val="20"/>
          <w:u w:val="single"/>
        </w:rPr>
      </w:pPr>
    </w:p>
    <w:p w:rsidR="001D624A" w:rsidRDefault="001D624A" w:rsidP="001D624A">
      <w:pPr>
        <w:tabs>
          <w:tab w:val="left" w:pos="6480"/>
        </w:tabs>
        <w:spacing w:after="0" w:line="240" w:lineRule="auto"/>
        <w:ind w:right="720"/>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All specimens must</w:t>
      </w:r>
      <w:r w:rsidR="00F5254E">
        <w:rPr>
          <w:rFonts w:ascii="Times New Roman" w:eastAsia="Times New Roman" w:hAnsi="Times New Roman" w:cs="Times New Roman"/>
          <w:sz w:val="20"/>
          <w:szCs w:val="20"/>
        </w:rPr>
        <w:t xml:space="preserve"> be labeled with patient’s name,</w:t>
      </w:r>
      <w:r w:rsidRPr="001D624A">
        <w:rPr>
          <w:rFonts w:ascii="Times New Roman" w:eastAsia="Times New Roman" w:hAnsi="Times New Roman" w:cs="Times New Roman"/>
          <w:sz w:val="20"/>
          <w:szCs w:val="20"/>
        </w:rPr>
        <w:t xml:space="preserve"> hospital number, room number, date and type of specimen contained and accompanied by a </w:t>
      </w:r>
      <w:r w:rsidR="00F439F2">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Request for Surgical Pathology</w:t>
      </w:r>
      <w:r>
        <w:rPr>
          <w:rFonts w:ascii="Times New Roman" w:eastAsia="Times New Roman" w:hAnsi="Times New Roman" w:cs="Times New Roman"/>
          <w:sz w:val="20"/>
          <w:szCs w:val="20"/>
        </w:rPr>
        <w:t xml:space="preserve"> and Non-</w:t>
      </w:r>
      <w:proofErr w:type="spellStart"/>
      <w:r>
        <w:rPr>
          <w:rFonts w:ascii="Times New Roman" w:eastAsia="Times New Roman" w:hAnsi="Times New Roman" w:cs="Times New Roman"/>
          <w:sz w:val="20"/>
          <w:szCs w:val="20"/>
        </w:rPr>
        <w:t>Gyn</w:t>
      </w:r>
      <w:proofErr w:type="spellEnd"/>
      <w:r>
        <w:rPr>
          <w:rFonts w:ascii="Times New Roman" w:eastAsia="Times New Roman" w:hAnsi="Times New Roman" w:cs="Times New Roman"/>
          <w:sz w:val="20"/>
          <w:szCs w:val="20"/>
        </w:rPr>
        <w:t xml:space="preserve"> Cytopathology” </w:t>
      </w:r>
      <w:r w:rsidRPr="001D624A">
        <w:rPr>
          <w:rFonts w:ascii="Times New Roman" w:eastAsia="Times New Roman" w:hAnsi="Times New Roman" w:cs="Times New Roman"/>
          <w:sz w:val="20"/>
          <w:szCs w:val="20"/>
        </w:rPr>
        <w:t>(</w:t>
      </w:r>
      <w:r>
        <w:rPr>
          <w:rFonts w:ascii="Times New Roman" w:eastAsia="Times New Roman" w:hAnsi="Times New Roman" w:cs="Times New Roman"/>
          <w:sz w:val="20"/>
          <w:szCs w:val="20"/>
        </w:rPr>
        <w:t>CH Graphics Arts #</w:t>
      </w:r>
      <w:r w:rsidRPr="001D624A">
        <w:rPr>
          <w:rFonts w:ascii="Times New Roman" w:eastAsia="Times New Roman" w:hAnsi="Times New Roman" w:cs="Times New Roman"/>
          <w:sz w:val="20"/>
          <w:szCs w:val="20"/>
        </w:rPr>
        <w:t>110-001</w:t>
      </w:r>
      <w:r w:rsidR="003D0DB0">
        <w:rPr>
          <w:rFonts w:ascii="Times New Roman" w:eastAsia="Times New Roman" w:hAnsi="Times New Roman" w:cs="Times New Roman"/>
          <w:sz w:val="20"/>
          <w:szCs w:val="20"/>
        </w:rPr>
        <w:t xml:space="preserve"> R0609</w:t>
      </w:r>
      <w:r w:rsidRPr="001D624A">
        <w:rPr>
          <w:rFonts w:ascii="Times New Roman" w:eastAsia="Times New Roman" w:hAnsi="Times New Roman" w:cs="Times New Roman"/>
          <w:sz w:val="20"/>
          <w:szCs w:val="20"/>
        </w:rPr>
        <w:t xml:space="preserve">) unless otherwise designated.  </w:t>
      </w:r>
      <w:r>
        <w:rPr>
          <w:rFonts w:ascii="Times New Roman" w:eastAsia="Times New Roman" w:hAnsi="Times New Roman" w:cs="Times New Roman"/>
          <w:sz w:val="20"/>
          <w:szCs w:val="20"/>
        </w:rPr>
        <w:t xml:space="preserve">One form </w:t>
      </w:r>
      <w:r w:rsidRPr="001D624A">
        <w:rPr>
          <w:rFonts w:ascii="Times New Roman" w:eastAsia="Times New Roman" w:hAnsi="Times New Roman" w:cs="Times New Roman"/>
          <w:sz w:val="20"/>
          <w:szCs w:val="20"/>
        </w:rPr>
        <w:t>must be filled out for each specimen o</w:t>
      </w:r>
      <w:r>
        <w:rPr>
          <w:rFonts w:ascii="Times New Roman" w:eastAsia="Times New Roman" w:hAnsi="Times New Roman" w:cs="Times New Roman"/>
          <w:sz w:val="20"/>
          <w:szCs w:val="20"/>
        </w:rPr>
        <w:t xml:space="preserve">r group of specimens.  This form </w:t>
      </w:r>
      <w:r w:rsidRPr="001D624A">
        <w:rPr>
          <w:rFonts w:ascii="Times New Roman" w:eastAsia="Times New Roman" w:hAnsi="Times New Roman" w:cs="Times New Roman"/>
          <w:sz w:val="20"/>
          <w:szCs w:val="20"/>
        </w:rPr>
        <w:t>must contain the following information:</w:t>
      </w:r>
    </w:p>
    <w:p w:rsidR="001D624A" w:rsidRPr="001D624A" w:rsidRDefault="001D624A" w:rsidP="001D624A">
      <w:pPr>
        <w:tabs>
          <w:tab w:val="left" w:pos="6480"/>
        </w:tabs>
        <w:spacing w:after="0" w:line="240" w:lineRule="auto"/>
        <w:ind w:right="720"/>
        <w:rPr>
          <w:rFonts w:ascii="Times New Roman" w:eastAsia="Times New Roman" w:hAnsi="Times New Roman" w:cs="Times New Roman"/>
          <w:sz w:val="20"/>
          <w:szCs w:val="20"/>
        </w:rPr>
      </w:pPr>
    </w:p>
    <w:p w:rsidR="001D624A" w:rsidRPr="001D624A" w:rsidRDefault="001D624A" w:rsidP="001D624A">
      <w:pPr>
        <w:numPr>
          <w:ilvl w:val="0"/>
          <w:numId w:val="1"/>
        </w:numPr>
        <w:tabs>
          <w:tab w:val="left" w:pos="6480"/>
        </w:tabs>
        <w:spacing w:after="0" w:line="240" w:lineRule="auto"/>
        <w:ind w:right="1152"/>
        <w:rPr>
          <w:rFonts w:ascii="Times New Roman" w:eastAsia="Times New Roman" w:hAnsi="Times New Roman" w:cs="Times New Roman"/>
          <w:sz w:val="20"/>
          <w:szCs w:val="20"/>
        </w:rPr>
      </w:pPr>
      <w:r>
        <w:rPr>
          <w:rFonts w:ascii="Times New Roman" w:eastAsia="Times New Roman" w:hAnsi="Times New Roman" w:cs="Times New Roman"/>
          <w:sz w:val="20"/>
          <w:szCs w:val="20"/>
        </w:rPr>
        <w:t>Patient Information (from patient l</w:t>
      </w:r>
      <w:r w:rsidRPr="001D624A">
        <w:rPr>
          <w:rFonts w:ascii="Times New Roman" w:eastAsia="Times New Roman" w:hAnsi="Times New Roman" w:cs="Times New Roman"/>
          <w:sz w:val="20"/>
          <w:szCs w:val="20"/>
        </w:rPr>
        <w:t>abel) including full name</w:t>
      </w:r>
      <w:r>
        <w:rPr>
          <w:rFonts w:ascii="Times New Roman" w:eastAsia="Times New Roman" w:hAnsi="Times New Roman" w:cs="Times New Roman"/>
          <w:sz w:val="20"/>
          <w:szCs w:val="20"/>
        </w:rPr>
        <w:t xml:space="preserve"> (first and last), date of birth</w:t>
      </w:r>
      <w:r w:rsidRPr="001D624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w:t>
      </w:r>
      <w:r w:rsidRPr="001D624A">
        <w:rPr>
          <w:rFonts w:ascii="Times New Roman" w:eastAsia="Times New Roman" w:hAnsi="Times New Roman" w:cs="Times New Roman"/>
          <w:sz w:val="20"/>
          <w:szCs w:val="20"/>
        </w:rPr>
        <w:t xml:space="preserve"> medical record number</w:t>
      </w:r>
    </w:p>
    <w:p w:rsidR="001D624A" w:rsidRPr="001D624A" w:rsidRDefault="001D624A" w:rsidP="001D624A">
      <w:pPr>
        <w:numPr>
          <w:ilvl w:val="0"/>
          <w:numId w:val="1"/>
        </w:numPr>
        <w:tabs>
          <w:tab w:val="left" w:pos="6480"/>
        </w:tabs>
        <w:spacing w:after="0" w:line="240" w:lineRule="auto"/>
        <w:ind w:right="1152"/>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Ordering physician</w:t>
      </w:r>
    </w:p>
    <w:p w:rsidR="001D624A" w:rsidRPr="001D624A" w:rsidRDefault="001D624A" w:rsidP="001D624A">
      <w:pPr>
        <w:numPr>
          <w:ilvl w:val="0"/>
          <w:numId w:val="1"/>
        </w:numPr>
        <w:tabs>
          <w:tab w:val="left" w:pos="6480"/>
        </w:tabs>
        <w:spacing w:after="0" w:line="240" w:lineRule="auto"/>
        <w:ind w:right="1152"/>
        <w:rPr>
          <w:rFonts w:ascii="Times New Roman" w:eastAsia="Times New Roman" w:hAnsi="Times New Roman" w:cs="Times New Roman"/>
          <w:sz w:val="20"/>
          <w:szCs w:val="20"/>
        </w:rPr>
      </w:pPr>
      <w:r>
        <w:rPr>
          <w:rFonts w:ascii="Times New Roman" w:eastAsia="Times New Roman" w:hAnsi="Times New Roman" w:cs="Times New Roman"/>
          <w:sz w:val="20"/>
          <w:szCs w:val="20"/>
        </w:rPr>
        <w:t>History and/or pre-op d</w:t>
      </w:r>
      <w:r w:rsidRPr="001D624A">
        <w:rPr>
          <w:rFonts w:ascii="Times New Roman" w:eastAsia="Times New Roman" w:hAnsi="Times New Roman" w:cs="Times New Roman"/>
          <w:sz w:val="20"/>
          <w:szCs w:val="20"/>
        </w:rPr>
        <w:t>iagnosis</w:t>
      </w:r>
    </w:p>
    <w:p w:rsidR="001D624A" w:rsidRPr="001D624A" w:rsidRDefault="001D624A" w:rsidP="001D624A">
      <w:pPr>
        <w:numPr>
          <w:ilvl w:val="0"/>
          <w:numId w:val="1"/>
        </w:numPr>
        <w:tabs>
          <w:tab w:val="left" w:pos="6480"/>
        </w:tabs>
        <w:spacing w:after="0" w:line="240" w:lineRule="auto"/>
        <w:ind w:right="1152"/>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Specimen(s) removed</w:t>
      </w:r>
    </w:p>
    <w:p w:rsidR="001D624A" w:rsidRDefault="001D624A" w:rsidP="001D624A">
      <w:pPr>
        <w:numPr>
          <w:ilvl w:val="0"/>
          <w:numId w:val="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Post-operative d</w:t>
      </w:r>
      <w:r w:rsidR="003D0DB0">
        <w:rPr>
          <w:rFonts w:ascii="Times New Roman" w:eastAsia="Times New Roman" w:hAnsi="Times New Roman" w:cs="Times New Roman"/>
          <w:sz w:val="20"/>
          <w:szCs w:val="20"/>
        </w:rPr>
        <w:t>iagnosis if available</w:t>
      </w:r>
    </w:p>
    <w:p w:rsidR="003D0DB0" w:rsidRDefault="003D0DB0" w:rsidP="001D624A">
      <w:pPr>
        <w:numPr>
          <w:ilvl w:val="0"/>
          <w:numId w:val="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service</w:t>
      </w:r>
    </w:p>
    <w:p w:rsidR="003D0DB0" w:rsidRPr="001D624A" w:rsidRDefault="003D0DB0" w:rsidP="001D624A">
      <w:pPr>
        <w:numPr>
          <w:ilvl w:val="0"/>
          <w:numId w:val="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 request</w:t>
      </w:r>
      <w:r w:rsidR="00890E48">
        <w:rPr>
          <w:rFonts w:ascii="Times New Roman" w:eastAsia="Times New Roman" w:hAnsi="Times New Roman" w:cs="Times New Roman"/>
          <w:sz w:val="20"/>
          <w:szCs w:val="20"/>
        </w:rPr>
        <w:t>ed</w:t>
      </w:r>
    </w:p>
    <w:p w:rsidR="001D624A" w:rsidRPr="001D624A" w:rsidRDefault="001D624A" w:rsidP="001D624A">
      <w:pPr>
        <w:tabs>
          <w:tab w:val="left" w:pos="6480"/>
        </w:tabs>
        <w:spacing w:after="0" w:line="240" w:lineRule="auto"/>
        <w:ind w:left="360"/>
        <w:rPr>
          <w:rFonts w:ascii="Times New Roman" w:eastAsia="Times New Roman" w:hAnsi="Times New Roman" w:cs="Times New Roman"/>
          <w:sz w:val="16"/>
          <w:szCs w:val="20"/>
        </w:rPr>
      </w:pPr>
    </w:p>
    <w:p w:rsidR="001D624A" w:rsidRPr="001D624A" w:rsidRDefault="001D624A" w:rsidP="001D624A">
      <w:pPr>
        <w:tabs>
          <w:tab w:val="left" w:pos="6480"/>
        </w:tabs>
        <w:spacing w:after="0" w:line="240" w:lineRule="auto"/>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The properly labeled specimen container must be placed in a</w:t>
      </w:r>
      <w:r w:rsidRPr="001D624A">
        <w:rPr>
          <w:rFonts w:ascii="Times New Roman" w:eastAsia="Times New Roman" w:hAnsi="Times New Roman" w:cs="Times New Roman"/>
          <w:sz w:val="20"/>
          <w:szCs w:val="20"/>
        </w:rPr>
        <w:t xml:space="preserve"> plastic bag</w:t>
      </w:r>
      <w:r>
        <w:rPr>
          <w:rFonts w:ascii="Times New Roman" w:eastAsia="Times New Roman" w:hAnsi="Times New Roman" w:cs="Times New Roman"/>
          <w:sz w:val="20"/>
          <w:szCs w:val="20"/>
        </w:rPr>
        <w:t xml:space="preserve"> with proper request form and be delivered to the laboratory.   </w:t>
      </w:r>
      <w:r w:rsidRPr="001D624A">
        <w:rPr>
          <w:rFonts w:ascii="Times New Roman" w:eastAsia="Times New Roman" w:hAnsi="Times New Roman" w:cs="Times New Roman"/>
          <w:sz w:val="20"/>
          <w:szCs w:val="20"/>
        </w:rPr>
        <w:t>To avoid leakage, be sure container(s) is closed tightly.</w:t>
      </w:r>
    </w:p>
    <w:p w:rsidR="001D624A" w:rsidRPr="001D624A" w:rsidRDefault="001D624A" w:rsidP="001D624A">
      <w:pPr>
        <w:tabs>
          <w:tab w:val="left" w:pos="6480"/>
        </w:tabs>
        <w:spacing w:after="0" w:line="240" w:lineRule="auto"/>
        <w:ind w:right="720"/>
        <w:rPr>
          <w:rFonts w:ascii="Times New Roman" w:eastAsia="Times New Roman" w:hAnsi="Times New Roman" w:cs="Times New Roman"/>
          <w:sz w:val="16"/>
          <w:szCs w:val="20"/>
        </w:rPr>
      </w:pPr>
    </w:p>
    <w:p w:rsidR="001D624A" w:rsidRPr="001D624A" w:rsidRDefault="001D624A" w:rsidP="001D624A">
      <w:p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M</w:t>
      </w:r>
      <w:r>
        <w:rPr>
          <w:rFonts w:ascii="Times New Roman" w:eastAsia="Times New Roman" w:hAnsi="Times New Roman" w:cs="Times New Roman"/>
          <w:sz w:val="20"/>
          <w:szCs w:val="20"/>
        </w:rPr>
        <w:t>ost specimens are placed in10% f</w:t>
      </w:r>
      <w:r w:rsidRPr="001D624A">
        <w:rPr>
          <w:rFonts w:ascii="Times New Roman" w:eastAsia="Times New Roman" w:hAnsi="Times New Roman" w:cs="Times New Roman"/>
          <w:sz w:val="20"/>
          <w:szCs w:val="20"/>
        </w:rPr>
        <w:t>ormalin. (See specific specimen listed below.)  Containers with formalin are available in the Histology Laboratory.</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Pr="001D624A" w:rsidRDefault="001D624A" w:rsidP="001D624A">
      <w:p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Specimens submitted fre</w:t>
      </w:r>
      <w:r>
        <w:rPr>
          <w:rFonts w:ascii="Times New Roman" w:eastAsia="Times New Roman" w:hAnsi="Times New Roman" w:cs="Times New Roman"/>
          <w:sz w:val="20"/>
          <w:szCs w:val="20"/>
        </w:rPr>
        <w:t>sh must be handed to a person</w:t>
      </w:r>
      <w:r w:rsidRPr="001D624A">
        <w:rPr>
          <w:rFonts w:ascii="Times New Roman" w:eastAsia="Times New Roman" w:hAnsi="Times New Roman" w:cs="Times New Roman"/>
          <w:sz w:val="20"/>
          <w:szCs w:val="20"/>
        </w:rPr>
        <w:t>.  If there is no one in Pathology</w:t>
      </w:r>
      <w:r>
        <w:rPr>
          <w:rFonts w:ascii="Times New Roman" w:eastAsia="Times New Roman" w:hAnsi="Times New Roman" w:cs="Times New Roman"/>
          <w:sz w:val="20"/>
          <w:szCs w:val="20"/>
        </w:rPr>
        <w:t xml:space="preserve"> Laboratory</w:t>
      </w:r>
      <w:r w:rsidRPr="001D624A">
        <w:rPr>
          <w:rFonts w:ascii="Times New Roman" w:eastAsia="Times New Roman" w:hAnsi="Times New Roman" w:cs="Times New Roman"/>
          <w:sz w:val="20"/>
          <w:szCs w:val="20"/>
        </w:rPr>
        <w:t>, hand deliver specimen to Clinical Lab Accession Area.</w:t>
      </w:r>
      <w:r w:rsidR="006C4F12">
        <w:rPr>
          <w:rFonts w:ascii="Times New Roman" w:eastAsia="Times New Roman" w:hAnsi="Times New Roman" w:cs="Times New Roman"/>
          <w:sz w:val="20"/>
          <w:szCs w:val="20"/>
        </w:rPr>
        <w:t xml:space="preserve">  Label both the specimen and the request form with a “Fresh Specimen” label.</w:t>
      </w:r>
    </w:p>
    <w:p w:rsidR="001D624A" w:rsidRDefault="001D624A" w:rsidP="001D624A">
      <w:pPr>
        <w:tabs>
          <w:tab w:val="left" w:pos="6480"/>
        </w:tabs>
        <w:spacing w:after="0" w:line="240" w:lineRule="auto"/>
        <w:rPr>
          <w:rFonts w:ascii="Times New Roman" w:eastAsia="Times New Roman" w:hAnsi="Times New Roman" w:cs="Times New Roman"/>
          <w:sz w:val="16"/>
          <w:szCs w:val="20"/>
        </w:rPr>
      </w:pPr>
    </w:p>
    <w:p w:rsidR="006C4F12" w:rsidRDefault="006C4F12" w:rsidP="001D624A">
      <w:pPr>
        <w:tabs>
          <w:tab w:val="left" w:pos="6480"/>
        </w:tabs>
        <w:spacing w:after="0" w:line="240" w:lineRule="auto"/>
        <w:rPr>
          <w:rFonts w:ascii="Times New Roman" w:eastAsia="Times New Roman" w:hAnsi="Times New Roman" w:cs="Times New Roman"/>
          <w:sz w:val="16"/>
          <w:szCs w:val="20"/>
        </w:rPr>
      </w:pPr>
    </w:p>
    <w:p w:rsidR="006C4F12" w:rsidRPr="001D624A" w:rsidRDefault="006C4F12" w:rsidP="006C4F12">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Autopsy Process</w:t>
      </w:r>
    </w:p>
    <w:p w:rsidR="003B2757" w:rsidRDefault="003B2757"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 autopsy will be performed</w:t>
      </w:r>
      <w:r w:rsidRPr="001D624A">
        <w:rPr>
          <w:rFonts w:ascii="Times New Roman" w:eastAsia="Times New Roman" w:hAnsi="Times New Roman" w:cs="Times New Roman"/>
          <w:sz w:val="20"/>
          <w:szCs w:val="20"/>
        </w:rPr>
        <w:t xml:space="preserve"> on a</w:t>
      </w:r>
      <w:r>
        <w:rPr>
          <w:rFonts w:ascii="Times New Roman" w:eastAsia="Times New Roman" w:hAnsi="Times New Roman" w:cs="Times New Roman"/>
          <w:sz w:val="20"/>
          <w:szCs w:val="20"/>
        </w:rPr>
        <w:t>ny hospital patient (including Emergency Department) at the discretion of the pathologist</w:t>
      </w:r>
      <w:r w:rsidR="00F439F2">
        <w:rPr>
          <w:rFonts w:ascii="Times New Roman" w:eastAsia="Times New Roman" w:hAnsi="Times New Roman" w:cs="Times New Roman"/>
          <w:sz w:val="20"/>
          <w:szCs w:val="20"/>
        </w:rPr>
        <w:t xml:space="preserve"> if requested by the attending </w:t>
      </w:r>
      <w:r w:rsidR="003B2757">
        <w:rPr>
          <w:rFonts w:ascii="Times New Roman" w:eastAsia="Times New Roman" w:hAnsi="Times New Roman" w:cs="Times New Roman"/>
          <w:sz w:val="20"/>
          <w:szCs w:val="20"/>
        </w:rPr>
        <w:t>p</w:t>
      </w:r>
      <w:r>
        <w:rPr>
          <w:rFonts w:ascii="Times New Roman" w:eastAsia="Times New Roman" w:hAnsi="Times New Roman" w:cs="Times New Roman"/>
          <w:sz w:val="20"/>
          <w:szCs w:val="20"/>
        </w:rPr>
        <w:t>hysician or the patient’s family.</w:t>
      </w:r>
      <w:r w:rsidRPr="001D624A">
        <w:rPr>
          <w:rFonts w:ascii="Times New Roman" w:eastAsia="Times New Roman" w:hAnsi="Times New Roman" w:cs="Times New Roman"/>
          <w:sz w:val="20"/>
          <w:szCs w:val="20"/>
        </w:rPr>
        <w:t xml:space="preserve">  There must be a signed</w:t>
      </w:r>
      <w:r>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 xml:space="preserve"> valid consent form and, </w:t>
      </w:r>
      <w:r>
        <w:rPr>
          <w:rFonts w:ascii="Times New Roman" w:eastAsia="Times New Roman" w:hAnsi="Times New Roman" w:cs="Times New Roman"/>
          <w:sz w:val="20"/>
          <w:szCs w:val="20"/>
        </w:rPr>
        <w:t xml:space="preserve">and, </w:t>
      </w:r>
      <w:r w:rsidRPr="001D624A">
        <w:rPr>
          <w:rFonts w:ascii="Times New Roman" w:eastAsia="Times New Roman" w:hAnsi="Times New Roman" w:cs="Times New Roman"/>
          <w:sz w:val="20"/>
          <w:szCs w:val="20"/>
        </w:rPr>
        <w:t>if applicable, a release from the Medical Examiner's Office.  A valid consent is required for a fetal autopsy over the age of 20 weeks gestation.</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 xml:space="preserve">Question #2 on the </w:t>
      </w:r>
      <w:r>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Discharge Report-Fatal Case Form</w:t>
      </w:r>
      <w:r>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 xml:space="preserve"> must be answered, i.e.</w:t>
      </w:r>
      <w:r>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 xml:space="preserve"> </w:t>
      </w:r>
      <w:proofErr w:type="gramStart"/>
      <w:r w:rsidRPr="001D624A">
        <w:rPr>
          <w:rFonts w:ascii="Times New Roman" w:eastAsia="Times New Roman" w:hAnsi="Times New Roman" w:cs="Times New Roman"/>
          <w:iCs/>
          <w:sz w:val="20"/>
          <w:szCs w:val="20"/>
        </w:rPr>
        <w:t>Is</w:t>
      </w:r>
      <w:proofErr w:type="gramEnd"/>
      <w:r w:rsidRPr="001D624A">
        <w:rPr>
          <w:rFonts w:ascii="Times New Roman" w:eastAsia="Times New Roman" w:hAnsi="Times New Roman" w:cs="Times New Roman"/>
          <w:iCs/>
          <w:sz w:val="20"/>
          <w:szCs w:val="20"/>
        </w:rPr>
        <w:t xml:space="preserve"> this a Medical Examiner’s Case?</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If the answer is ye</w:t>
      </w:r>
      <w:r>
        <w:rPr>
          <w:rFonts w:ascii="Times New Roman" w:eastAsia="Times New Roman" w:hAnsi="Times New Roman" w:cs="Times New Roman"/>
          <w:sz w:val="20"/>
          <w:szCs w:val="20"/>
        </w:rPr>
        <w:t>s, the Medical Examiner</w:t>
      </w:r>
      <w:r w:rsidRPr="001D624A">
        <w:rPr>
          <w:rFonts w:ascii="Times New Roman" w:eastAsia="Times New Roman" w:hAnsi="Times New Roman" w:cs="Times New Roman"/>
          <w:sz w:val="20"/>
          <w:szCs w:val="20"/>
        </w:rPr>
        <w:t xml:space="preserve"> must be contacted.  Cases accepted by the Medical Examiner will not</w:t>
      </w:r>
      <w:r>
        <w:rPr>
          <w:rFonts w:ascii="Times New Roman" w:eastAsia="Times New Roman" w:hAnsi="Times New Roman" w:cs="Times New Roman"/>
          <w:sz w:val="20"/>
          <w:szCs w:val="20"/>
        </w:rPr>
        <w:t xml:space="preserve"> be performed at </w:t>
      </w:r>
      <w:r w:rsidR="0001407B">
        <w:rPr>
          <w:rFonts w:ascii="Times New Roman" w:eastAsia="Times New Roman" w:hAnsi="Times New Roman" w:cs="Times New Roman"/>
          <w:sz w:val="20"/>
          <w:szCs w:val="20"/>
        </w:rPr>
        <w:t>Chilton Medical Center</w:t>
      </w:r>
      <w:r>
        <w:rPr>
          <w:rFonts w:ascii="Times New Roman" w:eastAsia="Times New Roman" w:hAnsi="Times New Roman" w:cs="Times New Roman"/>
          <w:sz w:val="20"/>
          <w:szCs w:val="20"/>
        </w:rPr>
        <w:t>.  They will be performed</w:t>
      </w:r>
      <w:r w:rsidRPr="001D624A">
        <w:rPr>
          <w:rFonts w:ascii="Times New Roman" w:eastAsia="Times New Roman" w:hAnsi="Times New Roman" w:cs="Times New Roman"/>
          <w:sz w:val="20"/>
          <w:szCs w:val="20"/>
        </w:rPr>
        <w:t xml:space="preserve"> at the Medical Examiner’s facility.</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In potential Medical Examiner cases, the family shou</w:t>
      </w:r>
      <w:r w:rsidR="0001407B">
        <w:rPr>
          <w:rFonts w:ascii="Times New Roman" w:eastAsia="Times New Roman" w:hAnsi="Times New Roman" w:cs="Times New Roman"/>
          <w:sz w:val="20"/>
          <w:szCs w:val="20"/>
        </w:rPr>
        <w:t>ld not be asked to authorize an</w:t>
      </w:r>
      <w:r w:rsidRPr="001D624A">
        <w:rPr>
          <w:rFonts w:ascii="Times New Roman" w:eastAsia="Times New Roman" w:hAnsi="Times New Roman" w:cs="Times New Roman"/>
          <w:sz w:val="20"/>
          <w:szCs w:val="20"/>
        </w:rPr>
        <w:t xml:space="preserve"> autopsy until the Medical Examiner releases the body.</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In all other situations, (when the patient does not die in the hospital), i</w:t>
      </w:r>
      <w:r>
        <w:rPr>
          <w:rFonts w:ascii="Times New Roman" w:eastAsia="Times New Roman" w:hAnsi="Times New Roman" w:cs="Times New Roman"/>
          <w:sz w:val="20"/>
          <w:szCs w:val="20"/>
        </w:rPr>
        <w:t>f an autopsy is requested, the p</w:t>
      </w:r>
      <w:r w:rsidRPr="001D624A">
        <w:rPr>
          <w:rFonts w:ascii="Times New Roman" w:eastAsia="Times New Roman" w:hAnsi="Times New Roman" w:cs="Times New Roman"/>
          <w:sz w:val="20"/>
          <w:szCs w:val="20"/>
        </w:rPr>
        <w:t>athologist will deter</w:t>
      </w:r>
      <w:r>
        <w:rPr>
          <w:rFonts w:ascii="Times New Roman" w:eastAsia="Times New Roman" w:hAnsi="Times New Roman" w:cs="Times New Roman"/>
          <w:sz w:val="20"/>
          <w:szCs w:val="20"/>
        </w:rPr>
        <w:t>mine if the autopsy will be performed at Chilton Hospital</w:t>
      </w:r>
      <w:r w:rsidRPr="001D624A">
        <w:rPr>
          <w:rFonts w:ascii="Times New Roman" w:eastAsia="Times New Roman" w:hAnsi="Times New Roman" w:cs="Times New Roman"/>
          <w:sz w:val="20"/>
          <w:szCs w:val="20"/>
        </w:rPr>
        <w:t>.  In this case</w:t>
      </w:r>
      <w:r>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 xml:space="preserve"> the pathologist will determine if it is a private autopsy or a hospital autopsy.  There is no charge for a hospital autopsy.</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1D624A"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A hospital and pathologist charge will be applied for a private autopsy.  The family will normally incur the charge for a private autopsy.</w:t>
      </w:r>
    </w:p>
    <w:p w:rsidR="006C4F12" w:rsidRPr="001D624A" w:rsidRDefault="006C4F12" w:rsidP="006C4F12">
      <w:pPr>
        <w:spacing w:after="0" w:line="240" w:lineRule="auto"/>
        <w:rPr>
          <w:rFonts w:ascii="Times New Roman" w:eastAsia="Times New Roman" w:hAnsi="Times New Roman" w:cs="Times New Roman"/>
          <w:sz w:val="16"/>
          <w:szCs w:val="20"/>
        </w:rPr>
      </w:pPr>
    </w:p>
    <w:p w:rsidR="006C4F12" w:rsidRDefault="006C4F12" w:rsidP="006C4F12">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G</w:t>
      </w:r>
      <w:r>
        <w:rPr>
          <w:rFonts w:ascii="Times New Roman" w:eastAsia="Times New Roman" w:hAnsi="Times New Roman" w:cs="Times New Roman"/>
          <w:sz w:val="20"/>
          <w:szCs w:val="20"/>
        </w:rPr>
        <w:t>uidelines for cases considered hospital a</w:t>
      </w:r>
      <w:r w:rsidRPr="001D624A">
        <w:rPr>
          <w:rFonts w:ascii="Times New Roman" w:eastAsia="Times New Roman" w:hAnsi="Times New Roman" w:cs="Times New Roman"/>
          <w:sz w:val="20"/>
          <w:szCs w:val="20"/>
        </w:rPr>
        <w:t>utopsies:</w:t>
      </w:r>
    </w:p>
    <w:p w:rsidR="006C4F12" w:rsidRPr="001D624A" w:rsidRDefault="006C4F12" w:rsidP="006C4F12">
      <w:pPr>
        <w:spacing w:after="0" w:line="240" w:lineRule="auto"/>
        <w:rPr>
          <w:rFonts w:ascii="Times New Roman" w:eastAsia="Times New Roman" w:hAnsi="Times New Roman" w:cs="Times New Roman"/>
          <w:sz w:val="20"/>
          <w:szCs w:val="20"/>
        </w:rPr>
      </w:pPr>
    </w:p>
    <w:p w:rsidR="006C4F12" w:rsidRPr="006C4F12" w:rsidRDefault="006C4F12" w:rsidP="006C4F12">
      <w:pPr>
        <w:pStyle w:val="ListParagraph"/>
        <w:numPr>
          <w:ilvl w:val="0"/>
          <w:numId w:val="7"/>
        </w:numPr>
        <w:spacing w:after="0" w:line="240" w:lineRule="auto"/>
        <w:rPr>
          <w:rFonts w:ascii="Times New Roman" w:eastAsia="Times New Roman" w:hAnsi="Times New Roman" w:cs="Times New Roman"/>
          <w:sz w:val="20"/>
          <w:szCs w:val="20"/>
        </w:rPr>
      </w:pPr>
      <w:r w:rsidRPr="006C4F12">
        <w:rPr>
          <w:rFonts w:ascii="Times New Roman" w:eastAsia="Times New Roman" w:hAnsi="Times New Roman" w:cs="Times New Roman"/>
          <w:sz w:val="20"/>
          <w:szCs w:val="20"/>
        </w:rPr>
        <w:t>Patient has recent</w:t>
      </w:r>
      <w:r>
        <w:rPr>
          <w:rFonts w:ascii="Times New Roman" w:eastAsia="Times New Roman" w:hAnsi="Times New Roman" w:cs="Times New Roman"/>
          <w:sz w:val="20"/>
          <w:szCs w:val="20"/>
        </w:rPr>
        <w:t xml:space="preserve">ly been an inpatient at </w:t>
      </w:r>
      <w:r w:rsidR="0001407B">
        <w:rPr>
          <w:rFonts w:ascii="Times New Roman" w:eastAsia="Times New Roman" w:hAnsi="Times New Roman" w:cs="Times New Roman"/>
          <w:sz w:val="20"/>
          <w:szCs w:val="20"/>
        </w:rPr>
        <w:t>Chilton Medical Center</w:t>
      </w:r>
      <w:r w:rsidRPr="006C4F12">
        <w:rPr>
          <w:rFonts w:ascii="Times New Roman" w:eastAsia="Times New Roman" w:hAnsi="Times New Roman" w:cs="Times New Roman"/>
          <w:sz w:val="20"/>
          <w:szCs w:val="20"/>
        </w:rPr>
        <w:t xml:space="preserve"> and dies at home, in a nursing </w:t>
      </w:r>
      <w:r w:rsidR="00A617B2" w:rsidRPr="006C4F12">
        <w:rPr>
          <w:rFonts w:ascii="Times New Roman" w:eastAsia="Times New Roman" w:hAnsi="Times New Roman" w:cs="Times New Roman"/>
          <w:sz w:val="20"/>
          <w:szCs w:val="20"/>
        </w:rPr>
        <w:t>home</w:t>
      </w:r>
      <w:r w:rsidR="00A617B2">
        <w:rPr>
          <w:rFonts w:ascii="Times New Roman" w:eastAsia="Times New Roman" w:hAnsi="Times New Roman" w:cs="Times New Roman"/>
          <w:sz w:val="20"/>
          <w:szCs w:val="20"/>
        </w:rPr>
        <w:t>, or</w:t>
      </w:r>
      <w:r>
        <w:rPr>
          <w:rFonts w:ascii="Times New Roman" w:eastAsia="Times New Roman" w:hAnsi="Times New Roman" w:cs="Times New Roman"/>
          <w:sz w:val="20"/>
          <w:szCs w:val="20"/>
        </w:rPr>
        <w:t xml:space="preserve"> in transit to </w:t>
      </w:r>
      <w:r w:rsidR="0001407B">
        <w:rPr>
          <w:rFonts w:ascii="Times New Roman" w:eastAsia="Times New Roman" w:hAnsi="Times New Roman" w:cs="Times New Roman"/>
          <w:sz w:val="20"/>
          <w:szCs w:val="20"/>
        </w:rPr>
        <w:t>Chilton Medical Center</w:t>
      </w:r>
      <w:r>
        <w:rPr>
          <w:rFonts w:ascii="Times New Roman" w:eastAsia="Times New Roman" w:hAnsi="Times New Roman" w:cs="Times New Roman"/>
          <w:sz w:val="20"/>
          <w:szCs w:val="20"/>
        </w:rPr>
        <w:t xml:space="preserve">; </w:t>
      </w:r>
      <w:r w:rsidRPr="006C4F12">
        <w:rPr>
          <w:rFonts w:ascii="Times New Roman" w:eastAsia="Times New Roman" w:hAnsi="Times New Roman" w:cs="Times New Roman"/>
          <w:sz w:val="20"/>
          <w:szCs w:val="20"/>
        </w:rPr>
        <w:t>and the attending physician requests and autopsy.</w:t>
      </w:r>
    </w:p>
    <w:p w:rsidR="006C4F12" w:rsidRPr="001D624A" w:rsidRDefault="006C4F12" w:rsidP="006C4F12">
      <w:pPr>
        <w:spacing w:after="0" w:line="240" w:lineRule="auto"/>
        <w:ind w:left="720"/>
        <w:rPr>
          <w:rFonts w:ascii="Times New Roman" w:eastAsia="Times New Roman" w:hAnsi="Times New Roman" w:cs="Times New Roman"/>
          <w:sz w:val="20"/>
          <w:szCs w:val="20"/>
        </w:rPr>
      </w:pPr>
    </w:p>
    <w:p w:rsidR="006C4F12" w:rsidRPr="006C4F12" w:rsidRDefault="006C4F12" w:rsidP="006C4F12">
      <w:pPr>
        <w:pStyle w:val="ListParagraph"/>
        <w:numPr>
          <w:ilvl w:val="0"/>
          <w:numId w:val="7"/>
        </w:numPr>
        <w:spacing w:after="0" w:line="240" w:lineRule="auto"/>
        <w:rPr>
          <w:rFonts w:ascii="Times New Roman" w:eastAsia="Times New Roman" w:hAnsi="Times New Roman" w:cs="Times New Roman"/>
          <w:sz w:val="20"/>
          <w:szCs w:val="20"/>
        </w:rPr>
      </w:pPr>
      <w:r w:rsidRPr="006C4F12">
        <w:rPr>
          <w:rFonts w:ascii="Times New Roman" w:eastAsia="Times New Roman" w:hAnsi="Times New Roman" w:cs="Times New Roman"/>
          <w:sz w:val="20"/>
          <w:szCs w:val="20"/>
        </w:rPr>
        <w:t>If t</w:t>
      </w:r>
      <w:r w:rsidR="003B2757">
        <w:rPr>
          <w:rFonts w:ascii="Times New Roman" w:eastAsia="Times New Roman" w:hAnsi="Times New Roman" w:cs="Times New Roman"/>
          <w:sz w:val="20"/>
          <w:szCs w:val="20"/>
        </w:rPr>
        <w:t xml:space="preserve">he autopsy cannot be done at </w:t>
      </w:r>
      <w:r w:rsidR="0001407B">
        <w:rPr>
          <w:rFonts w:ascii="Times New Roman" w:eastAsia="Times New Roman" w:hAnsi="Times New Roman" w:cs="Times New Roman"/>
          <w:sz w:val="20"/>
          <w:szCs w:val="20"/>
        </w:rPr>
        <w:t>Chilton Medical Center</w:t>
      </w:r>
      <w:r w:rsidR="003B2757">
        <w:rPr>
          <w:rFonts w:ascii="Times New Roman" w:eastAsia="Times New Roman" w:hAnsi="Times New Roman" w:cs="Times New Roman"/>
          <w:sz w:val="20"/>
          <w:szCs w:val="20"/>
        </w:rPr>
        <w:t>, the l</w:t>
      </w:r>
      <w:r w:rsidRPr="006C4F12">
        <w:rPr>
          <w:rFonts w:ascii="Times New Roman" w:eastAsia="Times New Roman" w:hAnsi="Times New Roman" w:cs="Times New Roman"/>
          <w:sz w:val="20"/>
          <w:szCs w:val="20"/>
        </w:rPr>
        <w:t>ab</w:t>
      </w:r>
      <w:r w:rsidR="003B2757">
        <w:rPr>
          <w:rFonts w:ascii="Times New Roman" w:eastAsia="Times New Roman" w:hAnsi="Times New Roman" w:cs="Times New Roman"/>
          <w:sz w:val="20"/>
          <w:szCs w:val="20"/>
        </w:rPr>
        <w:t>oratory will provide a list of p</w:t>
      </w:r>
      <w:r w:rsidRPr="006C4F12">
        <w:rPr>
          <w:rFonts w:ascii="Times New Roman" w:eastAsia="Times New Roman" w:hAnsi="Times New Roman" w:cs="Times New Roman"/>
          <w:sz w:val="20"/>
          <w:szCs w:val="20"/>
        </w:rPr>
        <w:t>ath</w:t>
      </w:r>
      <w:r w:rsidR="003B2757">
        <w:rPr>
          <w:rFonts w:ascii="Times New Roman" w:eastAsia="Times New Roman" w:hAnsi="Times New Roman" w:cs="Times New Roman"/>
          <w:sz w:val="20"/>
          <w:szCs w:val="20"/>
        </w:rPr>
        <w:t>ologists who are available to perform</w:t>
      </w:r>
      <w:r w:rsidRPr="006C4F12">
        <w:rPr>
          <w:rFonts w:ascii="Times New Roman" w:eastAsia="Times New Roman" w:hAnsi="Times New Roman" w:cs="Times New Roman"/>
          <w:sz w:val="20"/>
          <w:szCs w:val="20"/>
        </w:rPr>
        <w:t xml:space="preserve"> private autopsies.</w:t>
      </w:r>
    </w:p>
    <w:p w:rsidR="006C4F12" w:rsidRDefault="006C4F12" w:rsidP="006C4F12">
      <w:pPr>
        <w:tabs>
          <w:tab w:val="left" w:pos="-720"/>
        </w:tabs>
        <w:suppressAutoHyphens/>
        <w:spacing w:after="0" w:line="240" w:lineRule="auto"/>
        <w:ind w:right="720"/>
        <w:rPr>
          <w:rFonts w:ascii="Times New Roman" w:eastAsia="Times New Roman" w:hAnsi="Times New Roman" w:cs="Times New Roman"/>
          <w:sz w:val="16"/>
          <w:szCs w:val="20"/>
        </w:rPr>
      </w:pPr>
    </w:p>
    <w:p w:rsidR="003B2757" w:rsidRDefault="003B2757" w:rsidP="006C4F12">
      <w:pPr>
        <w:tabs>
          <w:tab w:val="left" w:pos="-720"/>
        </w:tabs>
        <w:suppressAutoHyphens/>
        <w:spacing w:after="0" w:line="240" w:lineRule="auto"/>
        <w:ind w:right="720"/>
        <w:rPr>
          <w:rFonts w:ascii="Times New Roman" w:eastAsia="Times New Roman" w:hAnsi="Times New Roman" w:cs="Times New Roman"/>
          <w:sz w:val="16"/>
          <w:szCs w:val="20"/>
        </w:rPr>
      </w:pPr>
    </w:p>
    <w:p w:rsidR="003B2757" w:rsidRDefault="003B2757" w:rsidP="006C4F12">
      <w:pPr>
        <w:tabs>
          <w:tab w:val="left" w:pos="-720"/>
        </w:tabs>
        <w:suppressAutoHyphens/>
        <w:spacing w:after="0" w:line="240" w:lineRule="auto"/>
        <w:ind w:right="720"/>
        <w:rPr>
          <w:rFonts w:ascii="Times New Roman" w:eastAsia="Times New Roman" w:hAnsi="Times New Roman" w:cs="Times New Roman"/>
          <w:sz w:val="16"/>
          <w:szCs w:val="20"/>
        </w:rPr>
      </w:pPr>
    </w:p>
    <w:p w:rsidR="003B2757" w:rsidRDefault="003B2757" w:rsidP="006C4F12">
      <w:pPr>
        <w:tabs>
          <w:tab w:val="left" w:pos="-720"/>
          <w:tab w:val="left" w:pos="2160"/>
        </w:tabs>
        <w:suppressAutoHyphens/>
        <w:spacing w:after="0" w:line="240" w:lineRule="auto"/>
        <w:ind w:right="720"/>
        <w:rPr>
          <w:rFonts w:ascii="Times New Roman" w:eastAsia="Times New Roman" w:hAnsi="Times New Roman" w:cs="Times New Roman"/>
          <w:sz w:val="16"/>
          <w:szCs w:val="20"/>
        </w:rPr>
      </w:pPr>
    </w:p>
    <w:p w:rsidR="003B2757" w:rsidRDefault="006C4F12" w:rsidP="006C4F12">
      <w:p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 xml:space="preserve">Also see Nursing Policies: </w:t>
      </w:r>
    </w:p>
    <w:p w:rsidR="003B2757" w:rsidRDefault="003B2757" w:rsidP="006C4F12">
      <w:pPr>
        <w:tabs>
          <w:tab w:val="left" w:pos="-720"/>
          <w:tab w:val="left" w:pos="2160"/>
        </w:tabs>
        <w:suppressAutoHyphens/>
        <w:spacing w:after="0" w:line="240" w:lineRule="auto"/>
        <w:ind w:right="720"/>
        <w:rPr>
          <w:rFonts w:ascii="Times New Roman" w:eastAsia="Times New Roman" w:hAnsi="Times New Roman" w:cs="Times New Roman"/>
          <w:sz w:val="20"/>
          <w:szCs w:val="20"/>
        </w:rPr>
      </w:pPr>
    </w:p>
    <w:p w:rsidR="003B2757" w:rsidRDefault="006C4F12" w:rsidP="003B2757">
      <w:pPr>
        <w:pStyle w:val="ListParagraph"/>
        <w:numPr>
          <w:ilvl w:val="0"/>
          <w:numId w:val="8"/>
        </w:num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sz w:val="20"/>
          <w:szCs w:val="20"/>
        </w:rPr>
        <w:t>Autopsy Permits</w:t>
      </w:r>
    </w:p>
    <w:p w:rsidR="003B2757" w:rsidRDefault="006C4F12" w:rsidP="003B2757">
      <w:pPr>
        <w:pStyle w:val="ListParagraph"/>
        <w:numPr>
          <w:ilvl w:val="0"/>
          <w:numId w:val="8"/>
        </w:num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sz w:val="20"/>
          <w:szCs w:val="20"/>
        </w:rPr>
        <w:t>Autopsy Policy for Non-Inpatients</w:t>
      </w:r>
    </w:p>
    <w:p w:rsidR="003B2757" w:rsidRDefault="006C4F12" w:rsidP="003B2757">
      <w:pPr>
        <w:pStyle w:val="ListParagraph"/>
        <w:numPr>
          <w:ilvl w:val="0"/>
          <w:numId w:val="8"/>
        </w:num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sz w:val="20"/>
          <w:szCs w:val="20"/>
        </w:rPr>
        <w:t xml:space="preserve"> </w:t>
      </w:r>
      <w:r w:rsidR="003B2757">
        <w:rPr>
          <w:rFonts w:ascii="Times New Roman" w:eastAsia="Times New Roman" w:hAnsi="Times New Roman" w:cs="Times New Roman"/>
          <w:sz w:val="20"/>
          <w:szCs w:val="20"/>
        </w:rPr>
        <w:t>Notification of Medical Examiner</w:t>
      </w:r>
    </w:p>
    <w:p w:rsidR="003B2757" w:rsidRDefault="006C4F12" w:rsidP="003B2757">
      <w:pPr>
        <w:pStyle w:val="ListParagraph"/>
        <w:numPr>
          <w:ilvl w:val="0"/>
          <w:numId w:val="8"/>
        </w:num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sz w:val="20"/>
          <w:szCs w:val="20"/>
        </w:rPr>
        <w:t>Post-Mortem Procedure</w:t>
      </w:r>
    </w:p>
    <w:p w:rsidR="006C4F12" w:rsidRDefault="006C4F12" w:rsidP="003B2757">
      <w:pPr>
        <w:pStyle w:val="ListParagraph"/>
        <w:numPr>
          <w:ilvl w:val="0"/>
          <w:numId w:val="8"/>
        </w:numPr>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sz w:val="20"/>
          <w:szCs w:val="20"/>
        </w:rPr>
        <w:t>Reportable Police Cases</w:t>
      </w:r>
    </w:p>
    <w:p w:rsidR="003B2757" w:rsidRDefault="003B2757" w:rsidP="003B2757">
      <w:pPr>
        <w:pStyle w:val="ListParagraph"/>
        <w:tabs>
          <w:tab w:val="left" w:pos="-720"/>
          <w:tab w:val="left" w:pos="2160"/>
        </w:tabs>
        <w:suppressAutoHyphens/>
        <w:spacing w:after="0" w:line="240" w:lineRule="auto"/>
        <w:ind w:right="720"/>
        <w:rPr>
          <w:rFonts w:ascii="Times New Roman" w:eastAsia="Times New Roman" w:hAnsi="Times New Roman" w:cs="Times New Roman"/>
          <w:sz w:val="20"/>
          <w:szCs w:val="20"/>
        </w:rPr>
      </w:pPr>
      <w:r w:rsidRPr="003B2757">
        <w:rPr>
          <w:rFonts w:ascii="Times New Roman" w:eastAsia="Times New Roman" w:hAnsi="Times New Roman" w:cs="Times New Roman"/>
          <w:b/>
          <w:sz w:val="20"/>
          <w:szCs w:val="20"/>
        </w:rPr>
        <w:t>Note:</w:t>
      </w:r>
      <w:r>
        <w:rPr>
          <w:rFonts w:ascii="Times New Roman" w:eastAsia="Times New Roman" w:hAnsi="Times New Roman" w:cs="Times New Roman"/>
          <w:sz w:val="20"/>
          <w:szCs w:val="20"/>
        </w:rPr>
        <w:t xml:space="preserve">  Located on the 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drive under Po</w:t>
      </w:r>
      <w:r w:rsidR="0040044E">
        <w:rPr>
          <w:rFonts w:ascii="Times New Roman" w:eastAsia="Times New Roman" w:hAnsi="Times New Roman" w:cs="Times New Roman"/>
          <w:sz w:val="20"/>
          <w:szCs w:val="20"/>
        </w:rPr>
        <w:t>licies Procedures and Standards</w:t>
      </w:r>
    </w:p>
    <w:p w:rsidR="00B21958" w:rsidRDefault="00B21958" w:rsidP="00B21958">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B21958" w:rsidRDefault="00B21958" w:rsidP="00B21958">
      <w:pPr>
        <w:keepNext/>
        <w:tabs>
          <w:tab w:val="left" w:pos="6480"/>
        </w:tabs>
        <w:spacing w:after="0" w:line="240" w:lineRule="auto"/>
        <w:outlineLvl w:val="6"/>
        <w:rPr>
          <w:rFonts w:ascii="Times New Roman" w:eastAsia="Times New Roman" w:hAnsi="Times New Roman" w:cs="Times New Roman"/>
          <w:b/>
          <w:bCs/>
          <w:color w:val="0000FF"/>
          <w:sz w:val="24"/>
          <w:szCs w:val="20"/>
        </w:rPr>
      </w:pPr>
      <w:r>
        <w:rPr>
          <w:rFonts w:ascii="Times New Roman" w:eastAsia="Times New Roman" w:hAnsi="Times New Roman" w:cs="Times New Roman"/>
          <w:b/>
          <w:bCs/>
          <w:color w:val="0000FF"/>
          <w:sz w:val="24"/>
          <w:szCs w:val="20"/>
        </w:rPr>
        <w:t>Bre</w:t>
      </w:r>
      <w:r w:rsidR="003D0DB0">
        <w:rPr>
          <w:rFonts w:ascii="Times New Roman" w:eastAsia="Times New Roman" w:hAnsi="Times New Roman" w:cs="Times New Roman"/>
          <w:b/>
          <w:bCs/>
          <w:color w:val="0000FF"/>
          <w:sz w:val="24"/>
          <w:szCs w:val="20"/>
        </w:rPr>
        <w:t>a</w:t>
      </w:r>
      <w:r>
        <w:rPr>
          <w:rFonts w:ascii="Times New Roman" w:eastAsia="Times New Roman" w:hAnsi="Times New Roman" w:cs="Times New Roman"/>
          <w:b/>
          <w:bCs/>
          <w:color w:val="0000FF"/>
          <w:sz w:val="24"/>
          <w:szCs w:val="20"/>
        </w:rPr>
        <w:t>st Biopsy/Tissue that may need Prognostic Factors</w:t>
      </w:r>
    </w:p>
    <w:p w:rsidR="00B21958" w:rsidRDefault="00B21958" w:rsidP="00B21958">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B21958" w:rsidRPr="006828EA" w:rsidRDefault="00B21958" w:rsidP="00B21958">
      <w:pPr>
        <w:keepNext/>
        <w:tabs>
          <w:tab w:val="left" w:pos="6480"/>
        </w:tabs>
        <w:spacing w:after="0" w:line="240" w:lineRule="auto"/>
        <w:outlineLvl w:val="6"/>
        <w:rPr>
          <w:rFonts w:ascii="Times New Roman" w:eastAsia="Times New Roman" w:hAnsi="Times New Roman" w:cs="Times New Roman"/>
          <w:bCs/>
          <w:sz w:val="20"/>
          <w:szCs w:val="20"/>
        </w:rPr>
      </w:pPr>
      <w:r w:rsidRPr="006828EA">
        <w:rPr>
          <w:rFonts w:ascii="Times New Roman" w:eastAsia="Times New Roman" w:hAnsi="Times New Roman" w:cs="Times New Roman"/>
          <w:bCs/>
          <w:sz w:val="20"/>
          <w:szCs w:val="20"/>
        </w:rPr>
        <w:t>The time the specimen is</w:t>
      </w:r>
      <w:r w:rsidR="0001407B">
        <w:rPr>
          <w:rFonts w:ascii="Times New Roman" w:eastAsia="Times New Roman" w:hAnsi="Times New Roman" w:cs="Times New Roman"/>
          <w:bCs/>
          <w:sz w:val="20"/>
          <w:szCs w:val="20"/>
        </w:rPr>
        <w:t xml:space="preserve"> collected and time</w:t>
      </w:r>
      <w:r w:rsidRPr="006828EA">
        <w:rPr>
          <w:rFonts w:ascii="Times New Roman" w:eastAsia="Times New Roman" w:hAnsi="Times New Roman" w:cs="Times New Roman"/>
          <w:bCs/>
          <w:sz w:val="20"/>
          <w:szCs w:val="20"/>
        </w:rPr>
        <w:t xml:space="preserve"> placed in fixative (formalin) must be record</w:t>
      </w:r>
      <w:r w:rsidR="006828EA" w:rsidRPr="006828EA">
        <w:rPr>
          <w:rFonts w:ascii="Times New Roman" w:eastAsia="Times New Roman" w:hAnsi="Times New Roman" w:cs="Times New Roman"/>
          <w:bCs/>
          <w:sz w:val="20"/>
          <w:szCs w:val="20"/>
        </w:rPr>
        <w:t>ed on the requisition.</w:t>
      </w:r>
    </w:p>
    <w:p w:rsidR="003B2757" w:rsidRPr="006828EA"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0"/>
          <w:szCs w:val="20"/>
        </w:rPr>
      </w:pPr>
    </w:p>
    <w:p w:rsidR="003B2757"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Bronchial Brushing</w:t>
      </w:r>
    </w:p>
    <w:p w:rsidR="0040044E" w:rsidRPr="001D624A" w:rsidRDefault="0040044E"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FC728F" w:rsidRDefault="003B2757" w:rsidP="00FC728F">
      <w:pPr>
        <w:pStyle w:val="ListParagraph"/>
        <w:numPr>
          <w:ilvl w:val="0"/>
          <w:numId w:val="9"/>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Directly brush a s</w:t>
      </w:r>
      <w:r w:rsidR="00FC728F">
        <w:rPr>
          <w:rFonts w:ascii="Times New Roman" w:eastAsia="Times New Roman" w:hAnsi="Times New Roman" w:cs="Times New Roman"/>
          <w:sz w:val="20"/>
          <w:szCs w:val="20"/>
        </w:rPr>
        <w:t>uspect area with a nylon br</w:t>
      </w:r>
      <w:r w:rsidR="0040044E">
        <w:rPr>
          <w:rFonts w:ascii="Times New Roman" w:eastAsia="Times New Roman" w:hAnsi="Times New Roman" w:cs="Times New Roman"/>
          <w:sz w:val="20"/>
          <w:szCs w:val="20"/>
        </w:rPr>
        <w:t>ush</w:t>
      </w:r>
    </w:p>
    <w:p w:rsidR="00FC728F" w:rsidRDefault="003B2757" w:rsidP="003B2757">
      <w:pPr>
        <w:pStyle w:val="ListParagraph"/>
        <w:numPr>
          <w:ilvl w:val="0"/>
          <w:numId w:val="9"/>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 xml:space="preserve">Rinse the brush in </w:t>
      </w:r>
      <w:proofErr w:type="spellStart"/>
      <w:r w:rsidRPr="00FC728F">
        <w:rPr>
          <w:rFonts w:ascii="Times New Roman" w:eastAsia="Times New Roman" w:hAnsi="Times New Roman" w:cs="Times New Roman"/>
          <w:sz w:val="20"/>
          <w:szCs w:val="20"/>
        </w:rPr>
        <w:t>Cytolyt</w:t>
      </w:r>
      <w:proofErr w:type="spellEnd"/>
      <w:r w:rsidRPr="00FC728F">
        <w:rPr>
          <w:rFonts w:ascii="Times New Roman" w:eastAsia="Times New Roman" w:hAnsi="Times New Roman" w:cs="Times New Roman"/>
          <w:sz w:val="20"/>
          <w:szCs w:val="20"/>
        </w:rPr>
        <w:t>® to</w:t>
      </w:r>
      <w:r w:rsidR="0040044E">
        <w:rPr>
          <w:rFonts w:ascii="Times New Roman" w:eastAsia="Times New Roman" w:hAnsi="Times New Roman" w:cs="Times New Roman"/>
          <w:sz w:val="20"/>
          <w:szCs w:val="20"/>
        </w:rPr>
        <w:t xml:space="preserve"> preserve the cellular material</w:t>
      </w:r>
    </w:p>
    <w:p w:rsidR="003B2757" w:rsidRPr="00FC728F" w:rsidRDefault="003B2757" w:rsidP="003B2757">
      <w:pPr>
        <w:pStyle w:val="ListParagraph"/>
        <w:numPr>
          <w:ilvl w:val="0"/>
          <w:numId w:val="9"/>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Label site of procurement, right and</w:t>
      </w:r>
      <w:r w:rsidR="0040044E">
        <w:rPr>
          <w:rFonts w:ascii="Times New Roman" w:eastAsia="Times New Roman" w:hAnsi="Times New Roman" w:cs="Times New Roman"/>
          <w:sz w:val="20"/>
          <w:szCs w:val="20"/>
        </w:rPr>
        <w:t xml:space="preserve"> left, and bronchial branches</w:t>
      </w:r>
    </w:p>
    <w:p w:rsidR="003B2757" w:rsidRPr="001D624A" w:rsidRDefault="003B2757" w:rsidP="003B2757">
      <w:pPr>
        <w:spacing w:after="0" w:line="240" w:lineRule="auto"/>
        <w:rPr>
          <w:rFonts w:ascii="Times New Roman" w:eastAsia="Times New Roman" w:hAnsi="Times New Roman" w:cs="Times New Roman"/>
          <w:sz w:val="16"/>
          <w:szCs w:val="20"/>
        </w:rPr>
      </w:pPr>
    </w:p>
    <w:p w:rsidR="003B2757"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Bronchial Washing</w:t>
      </w:r>
    </w:p>
    <w:p w:rsidR="0040044E" w:rsidRPr="001D624A" w:rsidRDefault="0040044E"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FC728F" w:rsidRDefault="003B2757" w:rsidP="00FC728F">
      <w:pPr>
        <w:pStyle w:val="ListParagraph"/>
        <w:numPr>
          <w:ilvl w:val="0"/>
          <w:numId w:val="10"/>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 xml:space="preserve">Wash the brushed site and </w:t>
      </w:r>
      <w:r w:rsidR="0040044E">
        <w:rPr>
          <w:rFonts w:ascii="Times New Roman" w:eastAsia="Times New Roman" w:hAnsi="Times New Roman" w:cs="Times New Roman"/>
          <w:sz w:val="20"/>
          <w:szCs w:val="20"/>
        </w:rPr>
        <w:t>surrounding areas with saline</w:t>
      </w:r>
    </w:p>
    <w:p w:rsidR="00FC728F" w:rsidRDefault="003B2757" w:rsidP="00FC728F">
      <w:pPr>
        <w:pStyle w:val="ListParagraph"/>
        <w:numPr>
          <w:ilvl w:val="0"/>
          <w:numId w:val="10"/>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Aspirate the saline by the use of gentle suc</w:t>
      </w:r>
      <w:r w:rsidR="0040044E">
        <w:rPr>
          <w:rFonts w:ascii="Times New Roman" w:eastAsia="Times New Roman" w:hAnsi="Times New Roman" w:cs="Times New Roman"/>
          <w:sz w:val="20"/>
          <w:szCs w:val="20"/>
        </w:rPr>
        <w:t>tion through the bronchoscope</w:t>
      </w:r>
      <w:r w:rsidR="00FC728F">
        <w:rPr>
          <w:rFonts w:ascii="Times New Roman" w:eastAsia="Times New Roman" w:hAnsi="Times New Roman" w:cs="Times New Roman"/>
          <w:sz w:val="20"/>
          <w:szCs w:val="20"/>
        </w:rPr>
        <w:t xml:space="preserve"> </w:t>
      </w:r>
    </w:p>
    <w:p w:rsidR="003B2757" w:rsidRPr="00FC728F" w:rsidRDefault="003B2757" w:rsidP="00FC728F">
      <w:pPr>
        <w:pStyle w:val="ListParagraph"/>
        <w:numPr>
          <w:ilvl w:val="0"/>
          <w:numId w:val="10"/>
        </w:numPr>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Label site of procurement</w:t>
      </w:r>
      <w:r w:rsidR="00FC728F">
        <w:rPr>
          <w:rFonts w:ascii="Times New Roman" w:eastAsia="Times New Roman" w:hAnsi="Times New Roman" w:cs="Times New Roman"/>
          <w:sz w:val="20"/>
          <w:szCs w:val="20"/>
        </w:rPr>
        <w:t>, right and left, and bronchial branches</w:t>
      </w:r>
      <w:r w:rsidRPr="00FC728F">
        <w:rPr>
          <w:rFonts w:ascii="Times New Roman" w:eastAsia="Times New Roman" w:hAnsi="Times New Roman" w:cs="Times New Roman"/>
          <w:sz w:val="20"/>
          <w:szCs w:val="20"/>
        </w:rPr>
        <w:t xml:space="preserve"> </w:t>
      </w:r>
    </w:p>
    <w:p w:rsidR="003B2757" w:rsidRDefault="003B2757" w:rsidP="001D624A">
      <w:pPr>
        <w:keepNext/>
        <w:tabs>
          <w:tab w:val="left" w:pos="6480"/>
        </w:tabs>
        <w:spacing w:after="0" w:line="240" w:lineRule="auto"/>
        <w:outlineLvl w:val="6"/>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Calculi</w:t>
      </w:r>
      <w:r w:rsidR="0040044E">
        <w:rPr>
          <w:rFonts w:ascii="Times New Roman" w:eastAsia="Times New Roman" w:hAnsi="Times New Roman" w:cs="Times New Roman"/>
          <w:b/>
          <w:bCs/>
          <w:color w:val="0000FF"/>
          <w:sz w:val="24"/>
          <w:szCs w:val="20"/>
        </w:rPr>
        <w:t xml:space="preserve"> </w:t>
      </w:r>
    </w:p>
    <w:p w:rsidR="0040044E" w:rsidRPr="001D624A" w:rsidRDefault="0040044E"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1D624A" w:rsidRPr="00FC728F" w:rsidRDefault="001D624A" w:rsidP="00FC728F">
      <w:pPr>
        <w:pStyle w:val="ListParagraph"/>
        <w:numPr>
          <w:ilvl w:val="0"/>
          <w:numId w:val="11"/>
        </w:numPr>
        <w:tabs>
          <w:tab w:val="left" w:pos="6480"/>
        </w:tabs>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Fresh specimen – no formalin</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3B2757" w:rsidRDefault="003B2757" w:rsidP="003B2757">
      <w:pPr>
        <w:tabs>
          <w:tab w:val="left" w:pos="6480"/>
        </w:tabs>
        <w:spacing w:after="0" w:line="240" w:lineRule="auto"/>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Colonic Fluids:</w:t>
      </w:r>
    </w:p>
    <w:p w:rsidR="00FC728F" w:rsidRPr="001D624A" w:rsidRDefault="00FC728F" w:rsidP="003B2757">
      <w:pPr>
        <w:tabs>
          <w:tab w:val="left" w:pos="6480"/>
        </w:tabs>
        <w:spacing w:after="0" w:line="240" w:lineRule="auto"/>
        <w:rPr>
          <w:rFonts w:ascii="Times New Roman" w:eastAsia="Times New Roman" w:hAnsi="Times New Roman" w:cs="Times New Roman"/>
          <w:b/>
          <w:bCs/>
          <w:color w:val="0000FF"/>
          <w:sz w:val="24"/>
          <w:szCs w:val="20"/>
        </w:rPr>
      </w:pPr>
    </w:p>
    <w:p w:rsidR="00FC728F" w:rsidRPr="0040044E" w:rsidRDefault="0040044E" w:rsidP="0040044E">
      <w:pPr>
        <w:pStyle w:val="ListParagraph"/>
        <w:numPr>
          <w:ilvl w:val="0"/>
          <w:numId w:val="1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 done</w:t>
      </w:r>
      <w:r w:rsidRPr="00FC728F">
        <w:rPr>
          <w:rFonts w:ascii="Times New Roman" w:eastAsia="Times New Roman" w:hAnsi="Times New Roman" w:cs="Times New Roman"/>
          <w:sz w:val="20"/>
          <w:szCs w:val="20"/>
        </w:rPr>
        <w:t>–</w:t>
      </w:r>
      <w:r w:rsidR="00FC728F" w:rsidRPr="0040044E">
        <w:rPr>
          <w:rFonts w:ascii="Times New Roman" w:eastAsia="Times New Roman" w:hAnsi="Times New Roman" w:cs="Times New Roman"/>
          <w:sz w:val="20"/>
          <w:szCs w:val="20"/>
        </w:rPr>
        <w:t>d</w:t>
      </w:r>
      <w:r>
        <w:rPr>
          <w:rFonts w:ascii="Times New Roman" w:eastAsia="Times New Roman" w:hAnsi="Times New Roman" w:cs="Times New Roman"/>
          <w:sz w:val="20"/>
          <w:szCs w:val="20"/>
        </w:rPr>
        <w:t>iscuss with Pathologist</w:t>
      </w:r>
    </w:p>
    <w:p w:rsidR="003B2757" w:rsidRPr="001D624A" w:rsidRDefault="003B2757" w:rsidP="003B2757">
      <w:pPr>
        <w:tabs>
          <w:tab w:val="left" w:pos="6480"/>
        </w:tabs>
        <w:spacing w:after="0" w:line="240" w:lineRule="auto"/>
        <w:rPr>
          <w:rFonts w:ascii="Times New Roman" w:eastAsia="Times New Roman" w:hAnsi="Times New Roman" w:cs="Times New Roman"/>
          <w:sz w:val="20"/>
          <w:szCs w:val="20"/>
        </w:rPr>
      </w:pPr>
    </w:p>
    <w:p w:rsidR="001D624A" w:rsidRDefault="001D624A" w:rsidP="001D624A">
      <w:pPr>
        <w:keepNext/>
        <w:tabs>
          <w:tab w:val="left" w:pos="6480"/>
        </w:tabs>
        <w:spacing w:after="0" w:line="240" w:lineRule="auto"/>
        <w:outlineLvl w:val="2"/>
        <w:rPr>
          <w:rFonts w:ascii="Times New Roman" w:eastAsia="Times New Roman" w:hAnsi="Times New Roman" w:cs="Times New Roman"/>
          <w:b/>
          <w:bCs/>
          <w:color w:val="0000FF"/>
          <w:sz w:val="24"/>
          <w:szCs w:val="20"/>
        </w:rPr>
      </w:pPr>
      <w:proofErr w:type="spellStart"/>
      <w:r w:rsidRPr="001D624A">
        <w:rPr>
          <w:rFonts w:ascii="Times New Roman" w:eastAsia="Times New Roman" w:hAnsi="Times New Roman" w:cs="Times New Roman"/>
          <w:b/>
          <w:bCs/>
          <w:color w:val="0000FF"/>
          <w:sz w:val="24"/>
          <w:szCs w:val="20"/>
        </w:rPr>
        <w:t>Cytogenetics</w:t>
      </w:r>
      <w:proofErr w:type="spellEnd"/>
    </w:p>
    <w:p w:rsidR="00A617B2" w:rsidRPr="001D624A" w:rsidRDefault="00A617B2" w:rsidP="001D624A">
      <w:pPr>
        <w:keepNext/>
        <w:tabs>
          <w:tab w:val="left" w:pos="6480"/>
        </w:tabs>
        <w:spacing w:after="0" w:line="240" w:lineRule="auto"/>
        <w:outlineLvl w:val="2"/>
        <w:rPr>
          <w:rFonts w:ascii="Times New Roman" w:eastAsia="Times New Roman" w:hAnsi="Times New Roman" w:cs="Times New Roman"/>
          <w:b/>
          <w:bCs/>
          <w:color w:val="0000FF"/>
          <w:sz w:val="24"/>
          <w:szCs w:val="20"/>
        </w:rPr>
      </w:pPr>
    </w:p>
    <w:p w:rsidR="0040044E" w:rsidRDefault="001D624A" w:rsidP="00FC728F">
      <w:pPr>
        <w:pStyle w:val="ListParagraph"/>
        <w:numPr>
          <w:ilvl w:val="0"/>
          <w:numId w:val="11"/>
        </w:numPr>
        <w:tabs>
          <w:tab w:val="left" w:pos="6480"/>
        </w:tabs>
        <w:spacing w:after="0" w:line="240" w:lineRule="auto"/>
        <w:rPr>
          <w:rFonts w:ascii="Times New Roman" w:eastAsia="Times New Roman" w:hAnsi="Times New Roman" w:cs="Times New Roman"/>
          <w:sz w:val="20"/>
          <w:szCs w:val="20"/>
        </w:rPr>
      </w:pPr>
      <w:r w:rsidRPr="00FC728F">
        <w:rPr>
          <w:rFonts w:ascii="Times New Roman" w:eastAsia="Times New Roman" w:hAnsi="Times New Roman" w:cs="Times New Roman"/>
          <w:sz w:val="20"/>
          <w:szCs w:val="20"/>
        </w:rPr>
        <w:t>Fresh specimen – no formalin</w:t>
      </w:r>
    </w:p>
    <w:p w:rsidR="001D624A" w:rsidRPr="00FC728F" w:rsidRDefault="0040044E" w:rsidP="00FC728F">
      <w:pPr>
        <w:pStyle w:val="ListParagraph"/>
        <w:numPr>
          <w:ilvl w:val="0"/>
          <w:numId w:val="1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Refrigerate once in lab</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u w:val="single"/>
        </w:rPr>
      </w:pPr>
    </w:p>
    <w:p w:rsidR="0040044E" w:rsidRDefault="001D624A" w:rsidP="001D624A">
      <w:pPr>
        <w:keepNext/>
        <w:tabs>
          <w:tab w:val="left" w:pos="6480"/>
        </w:tabs>
        <w:spacing w:after="0" w:line="240" w:lineRule="auto"/>
        <w:outlineLvl w:val="2"/>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 xml:space="preserve">Electron Microscopy </w:t>
      </w:r>
    </w:p>
    <w:p w:rsidR="0040044E" w:rsidRPr="001D624A" w:rsidRDefault="0040044E" w:rsidP="001D624A">
      <w:pPr>
        <w:keepNext/>
        <w:tabs>
          <w:tab w:val="left" w:pos="6480"/>
        </w:tabs>
        <w:spacing w:after="0" w:line="240" w:lineRule="auto"/>
        <w:outlineLvl w:val="2"/>
        <w:rPr>
          <w:rFonts w:ascii="Times New Roman" w:eastAsia="Times New Roman" w:hAnsi="Times New Roman" w:cs="Times New Roman"/>
          <w:b/>
          <w:bCs/>
          <w:color w:val="0000FF"/>
          <w:sz w:val="24"/>
          <w:szCs w:val="20"/>
        </w:rPr>
      </w:pPr>
    </w:p>
    <w:p w:rsidR="0040044E" w:rsidRDefault="001D624A" w:rsidP="0040044E">
      <w:pPr>
        <w:pStyle w:val="ListParagraph"/>
        <w:numPr>
          <w:ilvl w:val="0"/>
          <w:numId w:val="12"/>
        </w:numPr>
        <w:tabs>
          <w:tab w:val="left" w:pos="6480"/>
        </w:tabs>
        <w:spacing w:after="0" w:line="240" w:lineRule="auto"/>
        <w:rPr>
          <w:rFonts w:ascii="Times New Roman" w:eastAsia="Times New Roman" w:hAnsi="Times New Roman" w:cs="Times New Roman"/>
          <w:sz w:val="20"/>
          <w:szCs w:val="20"/>
        </w:rPr>
      </w:pPr>
      <w:r w:rsidRPr="0040044E">
        <w:rPr>
          <w:rFonts w:ascii="Times New Roman" w:eastAsia="Times New Roman" w:hAnsi="Times New Roman" w:cs="Times New Roman"/>
          <w:sz w:val="20"/>
          <w:szCs w:val="20"/>
        </w:rPr>
        <w:t xml:space="preserve">Specimens are to be </w:t>
      </w:r>
      <w:r w:rsidR="0040044E">
        <w:rPr>
          <w:rFonts w:ascii="Times New Roman" w:eastAsia="Times New Roman" w:hAnsi="Times New Roman" w:cs="Times New Roman"/>
          <w:sz w:val="20"/>
          <w:szCs w:val="20"/>
        </w:rPr>
        <w:t>fresh or soaked in normal saline</w:t>
      </w:r>
    </w:p>
    <w:p w:rsidR="001D624A" w:rsidRPr="0040044E" w:rsidRDefault="001D624A" w:rsidP="0040044E">
      <w:pPr>
        <w:pStyle w:val="ListParagraph"/>
        <w:numPr>
          <w:ilvl w:val="0"/>
          <w:numId w:val="12"/>
        </w:numPr>
        <w:tabs>
          <w:tab w:val="left" w:pos="6480"/>
        </w:tabs>
        <w:spacing w:after="0" w:line="240" w:lineRule="auto"/>
        <w:rPr>
          <w:rFonts w:ascii="Times New Roman" w:eastAsia="Times New Roman" w:hAnsi="Times New Roman" w:cs="Times New Roman"/>
          <w:sz w:val="20"/>
          <w:szCs w:val="20"/>
        </w:rPr>
      </w:pPr>
      <w:r w:rsidRPr="0040044E">
        <w:rPr>
          <w:rFonts w:ascii="Times New Roman" w:eastAsia="Times New Roman" w:hAnsi="Times New Roman" w:cs="Times New Roman"/>
          <w:sz w:val="20"/>
          <w:szCs w:val="20"/>
        </w:rPr>
        <w:t xml:space="preserve">Must </w:t>
      </w:r>
      <w:r w:rsidR="0040044E">
        <w:rPr>
          <w:rFonts w:ascii="Times New Roman" w:eastAsia="Times New Roman" w:hAnsi="Times New Roman" w:cs="Times New Roman"/>
          <w:sz w:val="20"/>
          <w:szCs w:val="20"/>
        </w:rPr>
        <w:t xml:space="preserve">arrive </w:t>
      </w:r>
      <w:r w:rsidRPr="0040044E">
        <w:rPr>
          <w:rFonts w:ascii="Times New Roman" w:eastAsia="Times New Roman" w:hAnsi="Times New Roman" w:cs="Times New Roman"/>
          <w:sz w:val="20"/>
          <w:szCs w:val="20"/>
        </w:rPr>
        <w:t>by 2pm M</w:t>
      </w:r>
      <w:r w:rsidR="0040044E">
        <w:rPr>
          <w:rFonts w:ascii="Times New Roman" w:eastAsia="Times New Roman" w:hAnsi="Times New Roman" w:cs="Times New Roman"/>
          <w:sz w:val="20"/>
          <w:szCs w:val="20"/>
        </w:rPr>
        <w:t xml:space="preserve">onday through </w:t>
      </w:r>
      <w:r w:rsidR="003D0DB0">
        <w:rPr>
          <w:rFonts w:ascii="Times New Roman" w:eastAsia="Times New Roman" w:hAnsi="Times New Roman" w:cs="Times New Roman"/>
          <w:sz w:val="20"/>
          <w:szCs w:val="20"/>
        </w:rPr>
        <w:t>Thursday</w:t>
      </w:r>
      <w:r w:rsidR="00F439F2">
        <w:rPr>
          <w:rFonts w:ascii="Times New Roman" w:eastAsia="Times New Roman" w:hAnsi="Times New Roman" w:cs="Times New Roman"/>
          <w:sz w:val="20"/>
          <w:szCs w:val="20"/>
        </w:rPr>
        <w:t xml:space="preserve"> only, and not on holidays or the day before a holiday.</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3B2757"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Fine Needle Aspirates</w:t>
      </w:r>
    </w:p>
    <w:p w:rsidR="0040044E" w:rsidRDefault="0040044E" w:rsidP="0040044E">
      <w:pPr>
        <w:tabs>
          <w:tab w:val="left" w:pos="6480"/>
        </w:tabs>
        <w:spacing w:after="0" w:line="240" w:lineRule="auto"/>
        <w:rPr>
          <w:rFonts w:ascii="Times New Roman" w:eastAsia="Times New Roman" w:hAnsi="Times New Roman" w:cs="Times New Roman"/>
          <w:b/>
          <w:bCs/>
          <w:color w:val="0000FF"/>
          <w:sz w:val="24"/>
          <w:szCs w:val="20"/>
        </w:rPr>
      </w:pPr>
    </w:p>
    <w:p w:rsidR="0040044E" w:rsidRDefault="0040044E" w:rsidP="003B2757">
      <w:pPr>
        <w:pStyle w:val="ListParagraph"/>
        <w:numPr>
          <w:ilvl w:val="0"/>
          <w:numId w:val="14"/>
        </w:numPr>
        <w:tabs>
          <w:tab w:val="left" w:pos="6480"/>
        </w:tabs>
        <w:spacing w:after="0" w:line="240" w:lineRule="auto"/>
        <w:rPr>
          <w:rFonts w:ascii="Times New Roman" w:eastAsia="Times New Roman" w:hAnsi="Times New Roman" w:cs="Times New Roman"/>
          <w:sz w:val="20"/>
          <w:szCs w:val="20"/>
        </w:rPr>
      </w:pPr>
      <w:r w:rsidRPr="0040044E">
        <w:rPr>
          <w:rFonts w:ascii="Times New Roman" w:eastAsia="Times New Roman" w:hAnsi="Times New Roman" w:cs="Times New Roman"/>
          <w:sz w:val="20"/>
          <w:szCs w:val="20"/>
        </w:rPr>
        <w:t>Use a pencil to label the slide with patient’s name</w:t>
      </w:r>
    </w:p>
    <w:p w:rsidR="0040044E" w:rsidRDefault="003B2757" w:rsidP="003B2757">
      <w:pPr>
        <w:pStyle w:val="ListParagraph"/>
        <w:numPr>
          <w:ilvl w:val="0"/>
          <w:numId w:val="14"/>
        </w:numPr>
        <w:tabs>
          <w:tab w:val="left" w:pos="6480"/>
        </w:tabs>
        <w:spacing w:after="0" w:line="240" w:lineRule="auto"/>
        <w:rPr>
          <w:rFonts w:ascii="Times New Roman" w:eastAsia="Times New Roman" w:hAnsi="Times New Roman" w:cs="Times New Roman"/>
          <w:sz w:val="20"/>
          <w:szCs w:val="20"/>
        </w:rPr>
      </w:pPr>
      <w:r w:rsidRPr="0040044E">
        <w:rPr>
          <w:rFonts w:ascii="Times New Roman" w:eastAsia="Times New Roman" w:hAnsi="Times New Roman" w:cs="Times New Roman"/>
          <w:sz w:val="20"/>
          <w:szCs w:val="20"/>
        </w:rPr>
        <w:t>Prepare slides by pressing the specimen</w:t>
      </w:r>
      <w:r w:rsidR="0040044E">
        <w:rPr>
          <w:rFonts w:ascii="Times New Roman" w:eastAsia="Times New Roman" w:hAnsi="Times New Roman" w:cs="Times New Roman"/>
          <w:sz w:val="20"/>
          <w:szCs w:val="20"/>
        </w:rPr>
        <w:t xml:space="preserve"> on the right side of the slide </w:t>
      </w:r>
      <w:r w:rsidRPr="0040044E">
        <w:rPr>
          <w:rFonts w:ascii="Times New Roman" w:eastAsia="Times New Roman" w:hAnsi="Times New Roman" w:cs="Times New Roman"/>
          <w:sz w:val="20"/>
          <w:szCs w:val="20"/>
        </w:rPr>
        <w:t>and spray immedi</w:t>
      </w:r>
      <w:r w:rsidR="0040044E">
        <w:rPr>
          <w:rFonts w:ascii="Times New Roman" w:eastAsia="Times New Roman" w:hAnsi="Times New Roman" w:cs="Times New Roman"/>
          <w:sz w:val="20"/>
          <w:szCs w:val="20"/>
        </w:rPr>
        <w:t xml:space="preserve">ately with </w:t>
      </w:r>
      <w:proofErr w:type="spellStart"/>
      <w:r w:rsidR="0040044E">
        <w:rPr>
          <w:rFonts w:ascii="Times New Roman" w:eastAsia="Times New Roman" w:hAnsi="Times New Roman" w:cs="Times New Roman"/>
          <w:sz w:val="20"/>
          <w:szCs w:val="20"/>
        </w:rPr>
        <w:t>Cyto</w:t>
      </w:r>
      <w:proofErr w:type="spellEnd"/>
      <w:r w:rsidR="0040044E">
        <w:rPr>
          <w:rFonts w:ascii="Times New Roman" w:eastAsia="Times New Roman" w:hAnsi="Times New Roman" w:cs="Times New Roman"/>
          <w:sz w:val="20"/>
          <w:szCs w:val="20"/>
        </w:rPr>
        <w:t>-Fix and/or fix slices in 95% alcohol</w:t>
      </w:r>
      <w:r w:rsidRPr="0040044E">
        <w:rPr>
          <w:rFonts w:ascii="Times New Roman" w:eastAsia="Times New Roman" w:hAnsi="Times New Roman" w:cs="Times New Roman"/>
          <w:sz w:val="20"/>
          <w:szCs w:val="20"/>
        </w:rPr>
        <w:t xml:space="preserve"> </w:t>
      </w:r>
    </w:p>
    <w:p w:rsidR="003B2757" w:rsidRDefault="0040044E" w:rsidP="003B2757">
      <w:pPr>
        <w:pStyle w:val="ListParagraph"/>
        <w:numPr>
          <w:ilvl w:val="0"/>
          <w:numId w:val="14"/>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Rinse </w:t>
      </w:r>
      <w:r w:rsidR="003B2757" w:rsidRPr="0040044E">
        <w:rPr>
          <w:rFonts w:ascii="Times New Roman" w:eastAsia="Times New Roman" w:hAnsi="Times New Roman" w:cs="Times New Roman"/>
          <w:sz w:val="20"/>
          <w:szCs w:val="20"/>
        </w:rPr>
        <w:t xml:space="preserve">aspirated material into </w:t>
      </w:r>
      <w:r>
        <w:rPr>
          <w:rFonts w:ascii="Times New Roman" w:eastAsia="Times New Roman" w:hAnsi="Times New Roman" w:cs="Times New Roman"/>
          <w:sz w:val="20"/>
          <w:szCs w:val="20"/>
        </w:rPr>
        <w:t xml:space="preserve">a tube or container of </w:t>
      </w:r>
      <w:proofErr w:type="spellStart"/>
      <w:r>
        <w:rPr>
          <w:rFonts w:ascii="Times New Roman" w:eastAsia="Times New Roman" w:hAnsi="Times New Roman" w:cs="Times New Roman"/>
          <w:sz w:val="20"/>
          <w:szCs w:val="20"/>
        </w:rPr>
        <w:t>Cytolyt</w:t>
      </w:r>
      <w:proofErr w:type="spellEnd"/>
      <w:r>
        <w:rPr>
          <w:rFonts w:ascii="Times New Roman" w:eastAsia="Times New Roman" w:hAnsi="Times New Roman" w:cs="Times New Roman"/>
          <w:sz w:val="20"/>
          <w:szCs w:val="20"/>
        </w:rPr>
        <w:t>®</w:t>
      </w:r>
      <w:r w:rsidR="003B2757" w:rsidRPr="0040044E">
        <w:rPr>
          <w:rFonts w:ascii="Times New Roman" w:eastAsia="Times New Roman" w:hAnsi="Times New Roman" w:cs="Times New Roman"/>
          <w:sz w:val="20"/>
          <w:szCs w:val="20"/>
        </w:rPr>
        <w:t xml:space="preserve">   </w:t>
      </w:r>
    </w:p>
    <w:p w:rsidR="0040044E" w:rsidRPr="0040044E" w:rsidRDefault="0040044E" w:rsidP="0040044E">
      <w:pPr>
        <w:pStyle w:val="ListParagraph"/>
        <w:tabs>
          <w:tab w:val="left" w:pos="6480"/>
        </w:tabs>
        <w:spacing w:after="0" w:line="240" w:lineRule="auto"/>
        <w:rPr>
          <w:rFonts w:ascii="Times New Roman" w:eastAsia="Times New Roman" w:hAnsi="Times New Roman" w:cs="Times New Roman"/>
          <w:sz w:val="20"/>
          <w:szCs w:val="20"/>
        </w:rPr>
      </w:pPr>
    </w:p>
    <w:p w:rsidR="001D624A" w:rsidRDefault="001D624A" w:rsidP="001D624A">
      <w:pPr>
        <w:keepNext/>
        <w:spacing w:after="0" w:line="240" w:lineRule="auto"/>
        <w:outlineLvl w:val="7"/>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Flow Cytometry</w:t>
      </w:r>
    </w:p>
    <w:p w:rsidR="0040044E" w:rsidRPr="001D624A" w:rsidRDefault="0040044E" w:rsidP="001D624A">
      <w:pPr>
        <w:keepNext/>
        <w:spacing w:after="0" w:line="240" w:lineRule="auto"/>
        <w:outlineLvl w:val="7"/>
        <w:rPr>
          <w:rFonts w:ascii="Times New Roman" w:eastAsia="Times New Roman" w:hAnsi="Times New Roman" w:cs="Times New Roman"/>
          <w:b/>
          <w:bCs/>
          <w:color w:val="0000FF"/>
          <w:sz w:val="24"/>
          <w:szCs w:val="20"/>
        </w:rPr>
      </w:pPr>
    </w:p>
    <w:p w:rsidR="006343CE" w:rsidRDefault="006343CE" w:rsidP="001D624A">
      <w:pPr>
        <w:pStyle w:val="ListParagraph"/>
        <w:numPr>
          <w:ilvl w:val="0"/>
          <w:numId w:val="15"/>
        </w:numPr>
        <w:spacing w:after="0" w:line="240" w:lineRule="auto"/>
        <w:rPr>
          <w:rFonts w:ascii="Times New Roman" w:eastAsia="Times New Roman" w:hAnsi="Times New Roman" w:cs="Times New Roman"/>
          <w:sz w:val="20"/>
          <w:szCs w:val="20"/>
        </w:rPr>
      </w:pPr>
      <w:r w:rsidRPr="006343CE">
        <w:rPr>
          <w:rFonts w:ascii="Times New Roman" w:eastAsia="Times New Roman" w:hAnsi="Times New Roman" w:cs="Times New Roman"/>
          <w:sz w:val="20"/>
          <w:szCs w:val="20"/>
        </w:rPr>
        <w:t xml:space="preserve">Fresh </w:t>
      </w:r>
      <w:r>
        <w:rPr>
          <w:rFonts w:ascii="Times New Roman" w:eastAsia="Times New Roman" w:hAnsi="Times New Roman" w:cs="Times New Roman"/>
          <w:sz w:val="20"/>
          <w:szCs w:val="20"/>
        </w:rPr>
        <w:t>Specimen</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no fixative</w:t>
      </w:r>
      <w:r w:rsidR="0001407B">
        <w:rPr>
          <w:rFonts w:ascii="Times New Roman" w:eastAsia="Times New Roman" w:hAnsi="Times New Roman" w:cs="Times New Roman"/>
          <w:sz w:val="20"/>
          <w:szCs w:val="20"/>
        </w:rPr>
        <w:t>, or blood collected in a lavender top (EDTA) tube.</w:t>
      </w:r>
    </w:p>
    <w:p w:rsidR="006343CE" w:rsidRDefault="006343CE" w:rsidP="001D624A">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Notify </w:t>
      </w:r>
      <w:r w:rsidR="0001407B">
        <w:rPr>
          <w:rFonts w:ascii="Times New Roman" w:eastAsia="Times New Roman" w:hAnsi="Times New Roman" w:cs="Times New Roman"/>
          <w:sz w:val="20"/>
          <w:szCs w:val="20"/>
        </w:rPr>
        <w:t>Pathology</w:t>
      </w:r>
      <w:r w:rsidR="001D624A" w:rsidRPr="006343CE">
        <w:rPr>
          <w:rFonts w:ascii="Times New Roman" w:eastAsia="Times New Roman" w:hAnsi="Times New Roman" w:cs="Times New Roman"/>
          <w:sz w:val="20"/>
          <w:szCs w:val="20"/>
        </w:rPr>
        <w:t xml:space="preserve"> that the </w:t>
      </w:r>
      <w:r>
        <w:rPr>
          <w:rFonts w:ascii="Times New Roman" w:eastAsia="Times New Roman" w:hAnsi="Times New Roman" w:cs="Times New Roman"/>
          <w:sz w:val="20"/>
          <w:szCs w:val="20"/>
        </w:rPr>
        <w:t>specimen will be coming to the l</w:t>
      </w:r>
      <w:r w:rsidR="001D624A" w:rsidRPr="006343CE">
        <w:rPr>
          <w:rFonts w:ascii="Times New Roman" w:eastAsia="Times New Roman" w:hAnsi="Times New Roman" w:cs="Times New Roman"/>
          <w:sz w:val="20"/>
          <w:szCs w:val="20"/>
        </w:rPr>
        <w:t>aboratory</w:t>
      </w:r>
      <w:r>
        <w:rPr>
          <w:rFonts w:ascii="Times New Roman" w:eastAsia="Times New Roman" w:hAnsi="Times New Roman" w:cs="Times New Roman"/>
          <w:sz w:val="20"/>
          <w:szCs w:val="20"/>
        </w:rPr>
        <w:t>, Monday through Friday,</w:t>
      </w:r>
      <w:r w:rsidR="001D624A" w:rsidRPr="006343CE">
        <w:rPr>
          <w:rFonts w:ascii="Times New Roman" w:eastAsia="Times New Roman" w:hAnsi="Times New Roman" w:cs="Times New Roman"/>
          <w:sz w:val="20"/>
          <w:szCs w:val="20"/>
        </w:rPr>
        <w:t xml:space="preserve"> 5a</w:t>
      </w:r>
      <w:r>
        <w:rPr>
          <w:rFonts w:ascii="Times New Roman" w:eastAsia="Times New Roman" w:hAnsi="Times New Roman" w:cs="Times New Roman"/>
          <w:sz w:val="20"/>
          <w:szCs w:val="20"/>
        </w:rPr>
        <w:t>.</w:t>
      </w:r>
      <w:r w:rsidR="001D624A" w:rsidRPr="006343CE">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to </w:t>
      </w:r>
      <w:r w:rsidR="001D624A" w:rsidRPr="006343CE">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1D624A" w:rsidRPr="006343CE">
        <w:rPr>
          <w:rFonts w:ascii="Times New Roman" w:eastAsia="Times New Roman" w:hAnsi="Times New Roman" w:cs="Times New Roman"/>
          <w:sz w:val="20"/>
          <w:szCs w:val="20"/>
        </w:rPr>
        <w:t>p</w:t>
      </w:r>
      <w:r>
        <w:rPr>
          <w:rFonts w:ascii="Times New Roman" w:eastAsia="Times New Roman" w:hAnsi="Times New Roman" w:cs="Times New Roman"/>
          <w:sz w:val="20"/>
          <w:szCs w:val="20"/>
        </w:rPr>
        <w:t>.m.  Off hours, notify l</w:t>
      </w:r>
      <w:r w:rsidR="001D624A" w:rsidRPr="006343CE">
        <w:rPr>
          <w:rFonts w:ascii="Times New Roman" w:eastAsia="Times New Roman" w:hAnsi="Times New Roman" w:cs="Times New Roman"/>
          <w:sz w:val="20"/>
          <w:szCs w:val="20"/>
        </w:rPr>
        <w:t>ab</w:t>
      </w:r>
      <w:r>
        <w:rPr>
          <w:rFonts w:ascii="Times New Roman" w:eastAsia="Times New Roman" w:hAnsi="Times New Roman" w:cs="Times New Roman"/>
          <w:sz w:val="20"/>
          <w:szCs w:val="20"/>
        </w:rPr>
        <w:t>oratory</w:t>
      </w:r>
      <w:r w:rsidR="001D624A" w:rsidRPr="006343CE">
        <w:rPr>
          <w:rFonts w:ascii="Times New Roman" w:eastAsia="Times New Roman" w:hAnsi="Times New Roman" w:cs="Times New Roman"/>
          <w:sz w:val="20"/>
          <w:szCs w:val="20"/>
        </w:rPr>
        <w:t xml:space="preserve"> tech</w:t>
      </w:r>
      <w:r>
        <w:rPr>
          <w:rFonts w:ascii="Times New Roman" w:eastAsia="Times New Roman" w:hAnsi="Times New Roman" w:cs="Times New Roman"/>
          <w:sz w:val="20"/>
          <w:szCs w:val="20"/>
        </w:rPr>
        <w:t>nician</w:t>
      </w:r>
    </w:p>
    <w:p w:rsidR="001D624A" w:rsidRPr="006343CE" w:rsidRDefault="006343CE" w:rsidP="001D624A">
      <w:pPr>
        <w:pStyle w:val="ListParagraph"/>
        <w:numPr>
          <w:ilvl w:val="0"/>
          <w:numId w:val="1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Patient h</w:t>
      </w:r>
      <w:r w:rsidR="001D624A" w:rsidRPr="006343CE">
        <w:rPr>
          <w:rFonts w:ascii="Times New Roman" w:eastAsia="Times New Roman" w:hAnsi="Times New Roman" w:cs="Times New Roman"/>
          <w:sz w:val="20"/>
          <w:szCs w:val="20"/>
        </w:rPr>
        <w:t xml:space="preserve">istory and </w:t>
      </w:r>
      <w:r w:rsidRPr="006343CE">
        <w:rPr>
          <w:rFonts w:ascii="Times New Roman" w:eastAsia="Times New Roman" w:hAnsi="Times New Roman" w:cs="Times New Roman"/>
          <w:sz w:val="20"/>
          <w:szCs w:val="20"/>
        </w:rPr>
        <w:t>patient’s diagnosis is required</w:t>
      </w:r>
      <w:r w:rsidR="001D624A" w:rsidRPr="006343CE">
        <w:rPr>
          <w:rFonts w:ascii="Times New Roman" w:eastAsia="Times New Roman" w:hAnsi="Times New Roman" w:cs="Times New Roman"/>
          <w:sz w:val="20"/>
          <w:szCs w:val="20"/>
        </w:rPr>
        <w:t xml:space="preserve"> </w:t>
      </w:r>
    </w:p>
    <w:p w:rsidR="001D624A" w:rsidRPr="001D624A" w:rsidRDefault="001D624A" w:rsidP="001D624A">
      <w:pPr>
        <w:spacing w:after="0" w:line="240" w:lineRule="auto"/>
        <w:rPr>
          <w:rFonts w:ascii="Times New Roman" w:eastAsia="Times New Roman" w:hAnsi="Times New Roman" w:cs="Times New Roman"/>
          <w:sz w:val="16"/>
          <w:szCs w:val="20"/>
        </w:rPr>
      </w:pPr>
    </w:p>
    <w:p w:rsidR="006343CE"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Flow Cytometry-DNA Histogram-Bladder Washings</w:t>
      </w:r>
    </w:p>
    <w:p w:rsidR="001D624A" w:rsidRPr="001D624A"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 xml:space="preserve"> </w:t>
      </w:r>
    </w:p>
    <w:p w:rsidR="006343CE" w:rsidRDefault="006343CE" w:rsidP="001D624A">
      <w:pPr>
        <w:pStyle w:val="ListParagraph"/>
        <w:numPr>
          <w:ilvl w:val="0"/>
          <w:numId w:val="16"/>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Call l</w:t>
      </w:r>
      <w:r w:rsidR="001D624A" w:rsidRPr="006343CE">
        <w:rPr>
          <w:rFonts w:ascii="Times New Roman" w:eastAsia="Times New Roman" w:hAnsi="Times New Roman" w:cs="Times New Roman"/>
          <w:sz w:val="20"/>
          <w:szCs w:val="20"/>
        </w:rPr>
        <w:t>ab</w:t>
      </w:r>
      <w:r>
        <w:rPr>
          <w:rFonts w:ascii="Times New Roman" w:eastAsia="Times New Roman" w:hAnsi="Times New Roman" w:cs="Times New Roman"/>
          <w:sz w:val="20"/>
          <w:szCs w:val="20"/>
        </w:rPr>
        <w:t>oratory 1</w:t>
      </w:r>
      <w:r w:rsidR="001D624A" w:rsidRPr="006343CE">
        <w:rPr>
          <w:rFonts w:ascii="Times New Roman" w:eastAsia="Times New Roman" w:hAnsi="Times New Roman" w:cs="Times New Roman"/>
          <w:sz w:val="20"/>
          <w:szCs w:val="20"/>
        </w:rPr>
        <w:t xml:space="preserve"> day befo</w:t>
      </w:r>
      <w:r>
        <w:rPr>
          <w:rFonts w:ascii="Times New Roman" w:eastAsia="Times New Roman" w:hAnsi="Times New Roman" w:cs="Times New Roman"/>
          <w:sz w:val="20"/>
          <w:szCs w:val="20"/>
        </w:rPr>
        <w:t>re scheduled procedure to arrange specimen pickup</w:t>
      </w:r>
    </w:p>
    <w:p w:rsidR="006343CE" w:rsidRDefault="006343CE" w:rsidP="001D624A">
      <w:pPr>
        <w:pStyle w:val="ListParagraph"/>
        <w:numPr>
          <w:ilvl w:val="0"/>
          <w:numId w:val="16"/>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sidRPr="00FC728F">
        <w:rPr>
          <w:rFonts w:ascii="Times New Roman" w:eastAsia="Times New Roman" w:hAnsi="Times New Roman" w:cs="Times New Roman"/>
          <w:sz w:val="20"/>
          <w:szCs w:val="20"/>
        </w:rPr>
        <w:t>–</w:t>
      </w:r>
      <w:r w:rsidR="001D624A" w:rsidRPr="006343CE">
        <w:rPr>
          <w:rFonts w:ascii="Times New Roman" w:eastAsia="Times New Roman" w:hAnsi="Times New Roman" w:cs="Times New Roman"/>
          <w:sz w:val="20"/>
          <w:szCs w:val="20"/>
        </w:rPr>
        <w:t>200</w:t>
      </w:r>
      <w:r>
        <w:rPr>
          <w:rFonts w:ascii="Times New Roman" w:eastAsia="Times New Roman" w:hAnsi="Times New Roman" w:cs="Times New Roman"/>
          <w:sz w:val="20"/>
          <w:szCs w:val="20"/>
        </w:rPr>
        <w:t xml:space="preserve">mL </w:t>
      </w:r>
      <w:r w:rsidR="001D624A" w:rsidRPr="006343CE">
        <w:rPr>
          <w:rFonts w:ascii="Times New Roman" w:eastAsia="Times New Roman" w:hAnsi="Times New Roman" w:cs="Times New Roman"/>
          <w:sz w:val="20"/>
          <w:szCs w:val="20"/>
        </w:rPr>
        <w:t>to 400 mL</w:t>
      </w:r>
      <w:r>
        <w:rPr>
          <w:rFonts w:ascii="Times New Roman" w:eastAsia="Times New Roman" w:hAnsi="Times New Roman" w:cs="Times New Roman"/>
          <w:sz w:val="20"/>
          <w:szCs w:val="20"/>
        </w:rPr>
        <w:t xml:space="preserve"> of</w:t>
      </w:r>
      <w:r w:rsidR="001D624A" w:rsidRPr="006343CE">
        <w:rPr>
          <w:rFonts w:ascii="Times New Roman" w:eastAsia="Times New Roman" w:hAnsi="Times New Roman" w:cs="Times New Roman"/>
          <w:sz w:val="20"/>
          <w:szCs w:val="20"/>
        </w:rPr>
        <w:t xml:space="preserve"> sterile saline </w:t>
      </w:r>
      <w:r>
        <w:rPr>
          <w:rFonts w:ascii="Times New Roman" w:eastAsia="Times New Roman" w:hAnsi="Times New Roman" w:cs="Times New Roman"/>
          <w:sz w:val="20"/>
          <w:szCs w:val="20"/>
        </w:rPr>
        <w:t>washings in a sterile container</w:t>
      </w:r>
    </w:p>
    <w:p w:rsidR="001D624A" w:rsidRPr="006343CE" w:rsidRDefault="001D624A" w:rsidP="001D624A">
      <w:pPr>
        <w:pStyle w:val="ListParagraph"/>
        <w:numPr>
          <w:ilvl w:val="0"/>
          <w:numId w:val="16"/>
        </w:numPr>
        <w:tabs>
          <w:tab w:val="left" w:pos="6480"/>
        </w:tabs>
        <w:spacing w:after="0" w:line="240" w:lineRule="auto"/>
        <w:rPr>
          <w:rFonts w:ascii="Times New Roman" w:eastAsia="Times New Roman" w:hAnsi="Times New Roman" w:cs="Times New Roman"/>
          <w:sz w:val="20"/>
          <w:szCs w:val="20"/>
        </w:rPr>
      </w:pPr>
      <w:r w:rsidRPr="006343CE">
        <w:rPr>
          <w:rFonts w:ascii="Times New Roman" w:eastAsia="Times New Roman" w:hAnsi="Times New Roman" w:cs="Times New Roman"/>
          <w:sz w:val="20"/>
          <w:szCs w:val="20"/>
        </w:rPr>
        <w:t>Paperwork should include</w:t>
      </w:r>
      <w:r w:rsidR="006343CE">
        <w:rPr>
          <w:rFonts w:ascii="Times New Roman" w:eastAsia="Times New Roman" w:hAnsi="Times New Roman" w:cs="Times New Roman"/>
          <w:sz w:val="20"/>
          <w:szCs w:val="20"/>
        </w:rPr>
        <w:t xml:space="preserve"> a “</w:t>
      </w:r>
      <w:r w:rsidRPr="006343CE">
        <w:rPr>
          <w:rFonts w:ascii="Times New Roman" w:eastAsia="Times New Roman" w:hAnsi="Times New Roman" w:cs="Times New Roman"/>
          <w:sz w:val="20"/>
          <w:szCs w:val="20"/>
        </w:rPr>
        <w:t>Request for Surgical Pathology</w:t>
      </w:r>
      <w:r w:rsidR="006343CE">
        <w:rPr>
          <w:rFonts w:ascii="Times New Roman" w:eastAsia="Times New Roman" w:hAnsi="Times New Roman" w:cs="Times New Roman"/>
          <w:sz w:val="20"/>
          <w:szCs w:val="20"/>
        </w:rPr>
        <w:t xml:space="preserve"> and Non-</w:t>
      </w:r>
      <w:proofErr w:type="spellStart"/>
      <w:r w:rsidR="006343CE">
        <w:rPr>
          <w:rFonts w:ascii="Times New Roman" w:eastAsia="Times New Roman" w:hAnsi="Times New Roman" w:cs="Times New Roman"/>
          <w:sz w:val="20"/>
          <w:szCs w:val="20"/>
        </w:rPr>
        <w:t>Gyn</w:t>
      </w:r>
      <w:proofErr w:type="spellEnd"/>
      <w:r w:rsidR="006343CE">
        <w:rPr>
          <w:rFonts w:ascii="Times New Roman" w:eastAsia="Times New Roman" w:hAnsi="Times New Roman" w:cs="Times New Roman"/>
          <w:sz w:val="20"/>
          <w:szCs w:val="20"/>
        </w:rPr>
        <w:t xml:space="preserve"> Cytopathology”</w:t>
      </w:r>
      <w:r w:rsidRPr="006343CE">
        <w:rPr>
          <w:rFonts w:ascii="Times New Roman" w:eastAsia="Times New Roman" w:hAnsi="Times New Roman" w:cs="Times New Roman"/>
          <w:sz w:val="20"/>
          <w:szCs w:val="20"/>
        </w:rPr>
        <w:t xml:space="preserve"> (</w:t>
      </w:r>
      <w:r w:rsidR="006343CE">
        <w:rPr>
          <w:rFonts w:ascii="Times New Roman" w:eastAsia="Times New Roman" w:hAnsi="Times New Roman" w:cs="Times New Roman"/>
          <w:sz w:val="20"/>
          <w:szCs w:val="20"/>
        </w:rPr>
        <w:t xml:space="preserve">CH Graphics Arts </w:t>
      </w:r>
      <w:r w:rsidRPr="006343CE">
        <w:rPr>
          <w:rFonts w:ascii="Times New Roman" w:eastAsia="Times New Roman" w:hAnsi="Times New Roman" w:cs="Times New Roman"/>
          <w:sz w:val="20"/>
          <w:szCs w:val="20"/>
        </w:rPr>
        <w:t># 110-001</w:t>
      </w:r>
      <w:r w:rsidR="003D0DB0">
        <w:rPr>
          <w:rFonts w:ascii="Times New Roman" w:eastAsia="Times New Roman" w:hAnsi="Times New Roman" w:cs="Times New Roman"/>
          <w:sz w:val="20"/>
          <w:szCs w:val="20"/>
        </w:rPr>
        <w:t xml:space="preserve"> R0609</w:t>
      </w:r>
      <w:r w:rsidRPr="006343CE">
        <w:rPr>
          <w:rFonts w:ascii="Times New Roman" w:eastAsia="Times New Roman" w:hAnsi="Times New Roman" w:cs="Times New Roman"/>
          <w:sz w:val="20"/>
          <w:szCs w:val="20"/>
        </w:rPr>
        <w:t xml:space="preserve">) and a </w:t>
      </w:r>
      <w:r w:rsidR="006343CE">
        <w:rPr>
          <w:rFonts w:ascii="Times New Roman" w:eastAsia="Times New Roman" w:hAnsi="Times New Roman" w:cs="Times New Roman"/>
          <w:sz w:val="20"/>
          <w:szCs w:val="20"/>
        </w:rPr>
        <w:t>“</w:t>
      </w:r>
      <w:r w:rsidRPr="006343CE">
        <w:rPr>
          <w:rFonts w:ascii="Times New Roman" w:eastAsia="Times New Roman" w:hAnsi="Times New Roman" w:cs="Times New Roman"/>
          <w:sz w:val="20"/>
          <w:szCs w:val="20"/>
        </w:rPr>
        <w:t>Lab</w:t>
      </w:r>
      <w:r w:rsidR="006343CE">
        <w:rPr>
          <w:rFonts w:ascii="Times New Roman" w:eastAsia="Times New Roman" w:hAnsi="Times New Roman" w:cs="Times New Roman"/>
          <w:sz w:val="20"/>
          <w:szCs w:val="20"/>
        </w:rPr>
        <w:t>oratory Miscellaneous Fo</w:t>
      </w:r>
      <w:r w:rsidR="00814B56">
        <w:rPr>
          <w:rFonts w:ascii="Times New Roman" w:eastAsia="Times New Roman" w:hAnsi="Times New Roman" w:cs="Times New Roman"/>
          <w:sz w:val="20"/>
          <w:szCs w:val="20"/>
        </w:rPr>
        <w:t>rm” (CH Graphics Arts #110-10</w:t>
      </w:r>
      <w:r w:rsidR="006343CE">
        <w:rPr>
          <w:rFonts w:ascii="Times New Roman" w:eastAsia="Times New Roman" w:hAnsi="Times New Roman" w:cs="Times New Roman"/>
          <w:sz w:val="20"/>
          <w:szCs w:val="20"/>
        </w:rPr>
        <w:t>) sent with the specimen</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2"/>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Frozen Section Specimens</w:t>
      </w:r>
    </w:p>
    <w:p w:rsidR="006343CE" w:rsidRPr="001D624A" w:rsidRDefault="006343CE" w:rsidP="001D624A">
      <w:pPr>
        <w:keepNext/>
        <w:tabs>
          <w:tab w:val="left" w:pos="6480"/>
        </w:tabs>
        <w:spacing w:after="0" w:line="240" w:lineRule="auto"/>
        <w:outlineLvl w:val="2"/>
        <w:rPr>
          <w:rFonts w:ascii="Times New Roman" w:eastAsia="Times New Roman" w:hAnsi="Times New Roman" w:cs="Times New Roman"/>
          <w:b/>
          <w:bCs/>
          <w:color w:val="0000FF"/>
          <w:sz w:val="20"/>
          <w:szCs w:val="20"/>
        </w:rPr>
      </w:pPr>
    </w:p>
    <w:p w:rsidR="006E1B2F" w:rsidRDefault="006E1B2F" w:rsidP="006E1B2F">
      <w:pPr>
        <w:pStyle w:val="ListParagraph"/>
        <w:numPr>
          <w:ilvl w:val="0"/>
          <w:numId w:val="18"/>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1D624A" w:rsidRPr="006E1B2F">
        <w:rPr>
          <w:rFonts w:ascii="Times New Roman" w:eastAsia="Times New Roman" w:hAnsi="Times New Roman" w:cs="Times New Roman"/>
          <w:sz w:val="20"/>
          <w:szCs w:val="20"/>
        </w:rPr>
        <w:t>resh</w:t>
      </w:r>
      <w:r>
        <w:rPr>
          <w:rFonts w:ascii="Times New Roman" w:eastAsia="Times New Roman" w:hAnsi="Times New Roman" w:cs="Times New Roman"/>
          <w:sz w:val="20"/>
          <w:szCs w:val="20"/>
        </w:rPr>
        <w:t xml:space="preserve"> specimen</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no fixative</w:t>
      </w:r>
    </w:p>
    <w:p w:rsidR="006E1B2F" w:rsidRDefault="001D624A" w:rsidP="006E1B2F">
      <w:pPr>
        <w:pStyle w:val="ListParagraph"/>
        <w:numPr>
          <w:ilvl w:val="0"/>
          <w:numId w:val="18"/>
        </w:numPr>
        <w:spacing w:after="0" w:line="240" w:lineRule="auto"/>
        <w:rPr>
          <w:rFonts w:ascii="Times New Roman" w:eastAsia="Times New Roman" w:hAnsi="Times New Roman" w:cs="Times New Roman"/>
          <w:sz w:val="20"/>
          <w:szCs w:val="20"/>
        </w:rPr>
      </w:pPr>
      <w:r w:rsidRPr="006E1B2F">
        <w:rPr>
          <w:rFonts w:ascii="Times New Roman" w:eastAsia="Times New Roman" w:hAnsi="Times New Roman" w:cs="Times New Roman"/>
          <w:sz w:val="20"/>
          <w:szCs w:val="20"/>
        </w:rPr>
        <w:t>Whenever possible</w:t>
      </w:r>
      <w:r w:rsidR="006E1B2F">
        <w:rPr>
          <w:rFonts w:ascii="Times New Roman" w:eastAsia="Times New Roman" w:hAnsi="Times New Roman" w:cs="Times New Roman"/>
          <w:sz w:val="20"/>
          <w:szCs w:val="20"/>
        </w:rPr>
        <w:t>,</w:t>
      </w:r>
      <w:r w:rsidRPr="006E1B2F">
        <w:rPr>
          <w:rFonts w:ascii="Times New Roman" w:eastAsia="Times New Roman" w:hAnsi="Times New Roman" w:cs="Times New Roman"/>
          <w:sz w:val="20"/>
          <w:szCs w:val="20"/>
        </w:rPr>
        <w:t xml:space="preserve"> the frozen sectio</w:t>
      </w:r>
      <w:r w:rsidR="006E1B2F">
        <w:rPr>
          <w:rFonts w:ascii="Times New Roman" w:eastAsia="Times New Roman" w:hAnsi="Times New Roman" w:cs="Times New Roman"/>
          <w:sz w:val="20"/>
          <w:szCs w:val="20"/>
        </w:rPr>
        <w:t>n will be scheduled in advance</w:t>
      </w:r>
    </w:p>
    <w:p w:rsidR="001D624A" w:rsidRPr="006E1B2F" w:rsidRDefault="001D624A" w:rsidP="006E1B2F">
      <w:pPr>
        <w:pStyle w:val="ListParagraph"/>
        <w:numPr>
          <w:ilvl w:val="0"/>
          <w:numId w:val="18"/>
        </w:numPr>
        <w:spacing w:after="0" w:line="240" w:lineRule="auto"/>
        <w:rPr>
          <w:rFonts w:ascii="Times New Roman" w:eastAsia="Times New Roman" w:hAnsi="Times New Roman" w:cs="Times New Roman"/>
          <w:sz w:val="20"/>
          <w:szCs w:val="20"/>
        </w:rPr>
      </w:pPr>
      <w:r w:rsidRPr="006E1B2F">
        <w:rPr>
          <w:rFonts w:ascii="Times New Roman" w:eastAsia="Times New Roman" w:hAnsi="Times New Roman" w:cs="Times New Roman"/>
          <w:sz w:val="20"/>
          <w:szCs w:val="20"/>
        </w:rPr>
        <w:t xml:space="preserve">Specimen must be handed to a </w:t>
      </w:r>
      <w:proofErr w:type="spellStart"/>
      <w:r w:rsidRPr="006E1B2F">
        <w:rPr>
          <w:rFonts w:ascii="Times New Roman" w:eastAsia="Times New Roman" w:hAnsi="Times New Roman" w:cs="Times New Roman"/>
          <w:sz w:val="20"/>
          <w:szCs w:val="20"/>
        </w:rPr>
        <w:t>histotech</w:t>
      </w:r>
      <w:proofErr w:type="spellEnd"/>
      <w:r w:rsidRPr="006E1B2F">
        <w:rPr>
          <w:rFonts w:ascii="Times New Roman" w:eastAsia="Times New Roman" w:hAnsi="Times New Roman" w:cs="Times New Roman"/>
          <w:sz w:val="20"/>
          <w:szCs w:val="20"/>
        </w:rPr>
        <w:t xml:space="preserve"> or pathologist and accompanied by a completed </w:t>
      </w:r>
      <w:r w:rsidR="006E1B2F">
        <w:rPr>
          <w:rFonts w:ascii="Times New Roman" w:eastAsia="Times New Roman" w:hAnsi="Times New Roman" w:cs="Times New Roman"/>
          <w:sz w:val="20"/>
          <w:szCs w:val="20"/>
        </w:rPr>
        <w:t>“</w:t>
      </w:r>
      <w:r w:rsidRPr="006E1B2F">
        <w:rPr>
          <w:rFonts w:ascii="Times New Roman" w:eastAsia="Times New Roman" w:hAnsi="Times New Roman" w:cs="Times New Roman"/>
          <w:sz w:val="20"/>
          <w:szCs w:val="20"/>
        </w:rPr>
        <w:t>Intraoperative Consultation Form</w:t>
      </w:r>
      <w:r w:rsidR="006E1B2F">
        <w:rPr>
          <w:rFonts w:ascii="Times New Roman" w:eastAsia="Times New Roman" w:hAnsi="Times New Roman" w:cs="Times New Roman"/>
          <w:sz w:val="20"/>
          <w:szCs w:val="20"/>
        </w:rPr>
        <w:t>” (CH Graphics Arts #</w:t>
      </w:r>
      <w:r w:rsidRPr="006E1B2F">
        <w:rPr>
          <w:rFonts w:ascii="Times New Roman" w:eastAsia="Times New Roman" w:hAnsi="Times New Roman" w:cs="Times New Roman"/>
          <w:sz w:val="20"/>
          <w:szCs w:val="20"/>
        </w:rPr>
        <w:t>110-007</w:t>
      </w:r>
      <w:r w:rsidR="006E1B2F">
        <w:rPr>
          <w:rFonts w:ascii="Times New Roman" w:eastAsia="Times New Roman" w:hAnsi="Times New Roman" w:cs="Times New Roman"/>
          <w:sz w:val="20"/>
          <w:szCs w:val="20"/>
        </w:rPr>
        <w:t xml:space="preserve"> R0804)</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3B2757" w:rsidRDefault="003B2757" w:rsidP="003B2757">
      <w:pPr>
        <w:tabs>
          <w:tab w:val="left" w:pos="6480"/>
        </w:tabs>
        <w:spacing w:after="0" w:line="240" w:lineRule="auto"/>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Gastric Fluids:</w:t>
      </w:r>
    </w:p>
    <w:p w:rsidR="00BC5F5A" w:rsidRPr="001D624A" w:rsidRDefault="00BC5F5A" w:rsidP="003B2757">
      <w:pPr>
        <w:tabs>
          <w:tab w:val="left" w:pos="6480"/>
        </w:tabs>
        <w:spacing w:after="0" w:line="240" w:lineRule="auto"/>
        <w:rPr>
          <w:rFonts w:ascii="Times New Roman" w:eastAsia="Times New Roman" w:hAnsi="Times New Roman" w:cs="Times New Roman"/>
          <w:b/>
          <w:bCs/>
          <w:color w:val="0000FF"/>
          <w:sz w:val="24"/>
          <w:szCs w:val="20"/>
        </w:rPr>
      </w:pPr>
    </w:p>
    <w:p w:rsidR="003B2757" w:rsidRPr="00BC5F5A" w:rsidRDefault="00BC5F5A" w:rsidP="00BC5F5A">
      <w:pPr>
        <w:pStyle w:val="ListParagraph"/>
        <w:numPr>
          <w:ilvl w:val="0"/>
          <w:numId w:val="19"/>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Lavage can be accepted</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discuss with Pathologist at ext. 5046</w:t>
      </w:r>
      <w:r w:rsidR="003B2757" w:rsidRPr="00BC5F5A">
        <w:rPr>
          <w:rFonts w:ascii="Times New Roman" w:eastAsia="Times New Roman" w:hAnsi="Times New Roman" w:cs="Times New Roman"/>
          <w:sz w:val="20"/>
          <w:szCs w:val="20"/>
        </w:rPr>
        <w:t xml:space="preserve">  </w:t>
      </w:r>
    </w:p>
    <w:p w:rsidR="003B2757" w:rsidRPr="001D624A" w:rsidRDefault="003B2757" w:rsidP="003B2757">
      <w:pPr>
        <w:tabs>
          <w:tab w:val="left" w:pos="6480"/>
        </w:tabs>
        <w:spacing w:after="0" w:line="240" w:lineRule="auto"/>
        <w:rPr>
          <w:rFonts w:ascii="Times New Roman" w:eastAsia="Times New Roman" w:hAnsi="Times New Roman" w:cs="Times New Roman"/>
          <w:sz w:val="20"/>
          <w:szCs w:val="20"/>
        </w:rPr>
      </w:pPr>
    </w:p>
    <w:p w:rsidR="003B2757" w:rsidRDefault="00A617B2"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roofErr w:type="spellStart"/>
      <w:r>
        <w:rPr>
          <w:rFonts w:ascii="Times New Roman" w:eastAsia="Times New Roman" w:hAnsi="Times New Roman" w:cs="Times New Roman"/>
          <w:b/>
          <w:bCs/>
          <w:color w:val="0000FF"/>
          <w:sz w:val="24"/>
          <w:szCs w:val="20"/>
        </w:rPr>
        <w:t>Gyn</w:t>
      </w:r>
      <w:proofErr w:type="spellEnd"/>
      <w:r>
        <w:rPr>
          <w:rFonts w:ascii="Times New Roman" w:eastAsia="Times New Roman" w:hAnsi="Times New Roman" w:cs="Times New Roman"/>
          <w:b/>
          <w:bCs/>
          <w:color w:val="0000FF"/>
          <w:sz w:val="24"/>
          <w:szCs w:val="20"/>
        </w:rPr>
        <w:t xml:space="preserve"> Specimens f</w:t>
      </w:r>
      <w:r w:rsidR="003B2757" w:rsidRPr="001D624A">
        <w:rPr>
          <w:rFonts w:ascii="Times New Roman" w:eastAsia="Times New Roman" w:hAnsi="Times New Roman" w:cs="Times New Roman"/>
          <w:b/>
          <w:bCs/>
          <w:color w:val="0000FF"/>
          <w:sz w:val="24"/>
          <w:szCs w:val="20"/>
        </w:rPr>
        <w:t>or PAP (</w:t>
      </w:r>
      <w:proofErr w:type="spellStart"/>
      <w:r w:rsidR="003B2757" w:rsidRPr="001D624A">
        <w:rPr>
          <w:rFonts w:ascii="Times New Roman" w:eastAsia="Times New Roman" w:hAnsi="Times New Roman" w:cs="Times New Roman"/>
          <w:b/>
          <w:bCs/>
          <w:color w:val="0000FF"/>
          <w:sz w:val="24"/>
          <w:szCs w:val="20"/>
        </w:rPr>
        <w:t>Papanicolaou</w:t>
      </w:r>
      <w:proofErr w:type="spellEnd"/>
      <w:r w:rsidR="003B2757" w:rsidRPr="001D624A">
        <w:rPr>
          <w:rFonts w:ascii="Times New Roman" w:eastAsia="Times New Roman" w:hAnsi="Times New Roman" w:cs="Times New Roman"/>
          <w:b/>
          <w:bCs/>
          <w:color w:val="0000FF"/>
          <w:sz w:val="24"/>
          <w:szCs w:val="20"/>
        </w:rPr>
        <w:t>) Smears</w:t>
      </w:r>
    </w:p>
    <w:p w:rsidR="00BC5F5A" w:rsidRPr="001D624A" w:rsidRDefault="00BC5F5A"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BC5F5A" w:rsidRDefault="003B2757" w:rsidP="003B2757">
      <w:pPr>
        <w:pStyle w:val="ListParagraph"/>
        <w:numPr>
          <w:ilvl w:val="0"/>
          <w:numId w:val="19"/>
        </w:numPr>
        <w:tabs>
          <w:tab w:val="left" w:pos="6480"/>
        </w:tabs>
        <w:spacing w:after="0" w:line="240" w:lineRule="auto"/>
        <w:rPr>
          <w:rFonts w:ascii="Times New Roman" w:eastAsia="Times New Roman" w:hAnsi="Times New Roman" w:cs="Times New Roman"/>
          <w:sz w:val="20"/>
          <w:szCs w:val="20"/>
        </w:rPr>
      </w:pPr>
      <w:r w:rsidRPr="00BC5F5A">
        <w:rPr>
          <w:rFonts w:ascii="Times New Roman" w:eastAsia="Times New Roman" w:hAnsi="Times New Roman" w:cs="Times New Roman"/>
          <w:sz w:val="20"/>
          <w:szCs w:val="20"/>
        </w:rPr>
        <w:t xml:space="preserve">Test is orderable in HIS (THINPREP).  Specimens are sent to </w:t>
      </w:r>
      <w:r w:rsidR="0001407B">
        <w:rPr>
          <w:rFonts w:ascii="Times New Roman" w:eastAsia="Times New Roman" w:hAnsi="Times New Roman" w:cs="Times New Roman"/>
          <w:sz w:val="20"/>
          <w:szCs w:val="20"/>
        </w:rPr>
        <w:t>Atlantic Consolidated Laboratory (ACL)</w:t>
      </w:r>
    </w:p>
    <w:p w:rsidR="00BC5F5A" w:rsidRDefault="00BC5F5A" w:rsidP="003B2757">
      <w:pPr>
        <w:pStyle w:val="ListParagraph"/>
        <w:numPr>
          <w:ilvl w:val="0"/>
          <w:numId w:val="19"/>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Liquid</w:t>
      </w:r>
      <w:r w:rsidRPr="00FC728F">
        <w:rPr>
          <w:rFonts w:ascii="Times New Roman" w:eastAsia="Times New Roman" w:hAnsi="Times New Roman" w:cs="Times New Roman"/>
          <w:sz w:val="20"/>
          <w:szCs w:val="20"/>
        </w:rPr>
        <w:t>–</w:t>
      </w:r>
      <w:r w:rsidR="003B2757" w:rsidRPr="00BC5F5A">
        <w:rPr>
          <w:rFonts w:ascii="Times New Roman" w:eastAsia="Times New Roman" w:hAnsi="Times New Roman" w:cs="Times New Roman"/>
          <w:sz w:val="20"/>
          <w:szCs w:val="20"/>
        </w:rPr>
        <w:t>based preparation (i.e. Thin Prep®) is the pref</w:t>
      </w:r>
      <w:r>
        <w:rPr>
          <w:rFonts w:ascii="Times New Roman" w:eastAsia="Times New Roman" w:hAnsi="Times New Roman" w:cs="Times New Roman"/>
          <w:sz w:val="20"/>
          <w:szCs w:val="20"/>
        </w:rPr>
        <w:t>erred method (available from Send Out Department)</w:t>
      </w:r>
    </w:p>
    <w:p w:rsidR="00BC5F5A" w:rsidRDefault="003B2757" w:rsidP="00BC5F5A">
      <w:pPr>
        <w:pStyle w:val="ListParagraph"/>
        <w:numPr>
          <w:ilvl w:val="0"/>
          <w:numId w:val="19"/>
        </w:numPr>
        <w:tabs>
          <w:tab w:val="left" w:pos="6480"/>
        </w:tabs>
        <w:spacing w:after="0" w:line="240" w:lineRule="auto"/>
        <w:rPr>
          <w:rFonts w:ascii="Times New Roman" w:eastAsia="Times New Roman" w:hAnsi="Times New Roman" w:cs="Times New Roman"/>
          <w:sz w:val="20"/>
          <w:szCs w:val="20"/>
        </w:rPr>
      </w:pPr>
      <w:r w:rsidRPr="00BC5F5A">
        <w:rPr>
          <w:rFonts w:ascii="Times New Roman" w:eastAsia="Times New Roman" w:hAnsi="Times New Roman" w:cs="Times New Roman"/>
          <w:sz w:val="20"/>
          <w:szCs w:val="20"/>
        </w:rPr>
        <w:t>Fol</w:t>
      </w:r>
      <w:r w:rsidR="00BC5F5A">
        <w:rPr>
          <w:rFonts w:ascii="Times New Roman" w:eastAsia="Times New Roman" w:hAnsi="Times New Roman" w:cs="Times New Roman"/>
          <w:sz w:val="20"/>
          <w:szCs w:val="20"/>
        </w:rPr>
        <w:t>low manufacturer’s instructions</w:t>
      </w:r>
    </w:p>
    <w:p w:rsidR="003B2757" w:rsidRPr="00BC5F5A" w:rsidRDefault="00BC5F5A" w:rsidP="00BC5F5A">
      <w:pPr>
        <w:pStyle w:val="ListParagraph"/>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Note</w:t>
      </w:r>
      <w:r w:rsidR="003B2757" w:rsidRPr="00BC5F5A">
        <w:rPr>
          <w:rFonts w:ascii="Times New Roman" w:eastAsia="Times New Roman" w:hAnsi="Times New Roman" w:cs="Times New Roman"/>
          <w:b/>
          <w:sz w:val="20"/>
          <w:szCs w:val="20"/>
        </w:rPr>
        <w:t xml:space="preserve">:  </w:t>
      </w:r>
      <w:r w:rsidRPr="00BC5F5A">
        <w:rPr>
          <w:rFonts w:ascii="Times New Roman" w:eastAsia="Times New Roman" w:hAnsi="Times New Roman" w:cs="Times New Roman"/>
          <w:sz w:val="20"/>
          <w:szCs w:val="20"/>
        </w:rPr>
        <w:t>Complete and submit “</w:t>
      </w:r>
      <w:proofErr w:type="spellStart"/>
      <w:r w:rsidRPr="00BC5F5A">
        <w:rPr>
          <w:rFonts w:ascii="Times New Roman" w:eastAsia="Times New Roman" w:hAnsi="Times New Roman" w:cs="Times New Roman"/>
          <w:sz w:val="20"/>
          <w:szCs w:val="20"/>
        </w:rPr>
        <w:t>Gyn</w:t>
      </w:r>
      <w:proofErr w:type="spellEnd"/>
      <w:r w:rsidRPr="00BC5F5A">
        <w:rPr>
          <w:rFonts w:ascii="Times New Roman" w:eastAsia="Times New Roman" w:hAnsi="Times New Roman" w:cs="Times New Roman"/>
          <w:sz w:val="20"/>
          <w:szCs w:val="20"/>
        </w:rPr>
        <w:t xml:space="preserve">-Cytology Request Form (p.912).  </w:t>
      </w:r>
      <w:r w:rsidR="003B2757" w:rsidRPr="00BC5F5A">
        <w:rPr>
          <w:rFonts w:ascii="Times New Roman" w:eastAsia="Times New Roman" w:hAnsi="Times New Roman" w:cs="Times New Roman"/>
          <w:sz w:val="20"/>
          <w:szCs w:val="20"/>
        </w:rPr>
        <w:t>It is ess</w:t>
      </w:r>
      <w:r w:rsidRPr="00BC5F5A">
        <w:rPr>
          <w:rFonts w:ascii="Times New Roman" w:eastAsia="Times New Roman" w:hAnsi="Times New Roman" w:cs="Times New Roman"/>
          <w:sz w:val="20"/>
          <w:szCs w:val="20"/>
        </w:rPr>
        <w:t>ential that history be included and specimen source must be documented as cervical or vaginal.</w:t>
      </w:r>
    </w:p>
    <w:p w:rsidR="003B2757" w:rsidRPr="00BC5F5A" w:rsidRDefault="003B2757" w:rsidP="001D624A">
      <w:pPr>
        <w:keepNext/>
        <w:tabs>
          <w:tab w:val="left" w:pos="6480"/>
        </w:tabs>
        <w:spacing w:after="0" w:line="240" w:lineRule="auto"/>
        <w:outlineLvl w:val="6"/>
        <w:rPr>
          <w:rFonts w:ascii="Times New Roman" w:eastAsia="Times New Roman" w:hAnsi="Times New Roman" w:cs="Times New Roman"/>
          <w:bCs/>
          <w:color w:val="0000FF"/>
          <w:sz w:val="24"/>
          <w:szCs w:val="20"/>
        </w:rPr>
      </w:pPr>
    </w:p>
    <w:p w:rsidR="001D624A"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Immunofluorescence</w:t>
      </w:r>
    </w:p>
    <w:p w:rsidR="002A78A1" w:rsidRPr="001D624A" w:rsidRDefault="002A78A1"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2A78A1" w:rsidRDefault="002A78A1" w:rsidP="002A78A1">
      <w:pPr>
        <w:pStyle w:val="ListParagraph"/>
        <w:numPr>
          <w:ilvl w:val="0"/>
          <w:numId w:val="20"/>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Call the laboratory 1 day before scheduled procedure to arrange specimen pickup and delivery to an outside laboratory</w:t>
      </w:r>
    </w:p>
    <w:p w:rsidR="00843873" w:rsidRDefault="00843873" w:rsidP="002A78A1">
      <w:pPr>
        <w:pStyle w:val="ListParagraph"/>
        <w:numPr>
          <w:ilvl w:val="0"/>
          <w:numId w:val="20"/>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Fresh tissue in saline-soaked gauze and place on ice</w:t>
      </w:r>
    </w:p>
    <w:p w:rsidR="00843873" w:rsidRDefault="00843873" w:rsidP="001D624A">
      <w:pPr>
        <w:pStyle w:val="ListParagraph"/>
        <w:numPr>
          <w:ilvl w:val="0"/>
          <w:numId w:val="20"/>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 deliver to technician</w:t>
      </w:r>
    </w:p>
    <w:p w:rsidR="001D624A" w:rsidRPr="00843873" w:rsidRDefault="001D624A" w:rsidP="00843873">
      <w:pPr>
        <w:pStyle w:val="ListParagraph"/>
        <w:tabs>
          <w:tab w:val="left" w:pos="6480"/>
        </w:tabs>
        <w:spacing w:after="0" w:line="240" w:lineRule="auto"/>
        <w:rPr>
          <w:rFonts w:ascii="Times New Roman" w:eastAsia="Times New Roman" w:hAnsi="Times New Roman" w:cs="Times New Roman"/>
          <w:sz w:val="20"/>
          <w:szCs w:val="20"/>
        </w:rPr>
      </w:pPr>
      <w:r w:rsidRPr="00843873">
        <w:rPr>
          <w:rFonts w:ascii="Times New Roman" w:eastAsia="Times New Roman" w:hAnsi="Times New Roman" w:cs="Times New Roman"/>
          <w:b/>
          <w:bCs/>
          <w:sz w:val="20"/>
          <w:szCs w:val="20"/>
        </w:rPr>
        <w:t>NOTE:</w:t>
      </w:r>
      <w:r w:rsidRPr="00843873">
        <w:rPr>
          <w:rFonts w:ascii="Times New Roman" w:eastAsia="Times New Roman" w:hAnsi="Times New Roman" w:cs="Times New Roman"/>
          <w:sz w:val="20"/>
          <w:szCs w:val="20"/>
        </w:rPr>
        <w:t xml:space="preserve">  Tissue may be delivered from 7:00 a.m. to 3:00 p.m. Monday through Th</w:t>
      </w:r>
      <w:r w:rsidR="00843873">
        <w:rPr>
          <w:rFonts w:ascii="Times New Roman" w:eastAsia="Times New Roman" w:hAnsi="Times New Roman" w:cs="Times New Roman"/>
          <w:sz w:val="20"/>
          <w:szCs w:val="20"/>
        </w:rPr>
        <w:t>ursday, unless approval is given by pathologis</w:t>
      </w:r>
      <w:r w:rsidR="001C010E">
        <w:rPr>
          <w:rFonts w:ascii="Times New Roman" w:eastAsia="Times New Roman" w:hAnsi="Times New Roman" w:cs="Times New Roman"/>
          <w:sz w:val="20"/>
          <w:szCs w:val="20"/>
        </w:rPr>
        <w:t xml:space="preserve">t, and not </w:t>
      </w:r>
      <w:r w:rsidR="003D0DB0">
        <w:rPr>
          <w:rFonts w:ascii="Times New Roman" w:eastAsia="Times New Roman" w:hAnsi="Times New Roman" w:cs="Times New Roman"/>
          <w:sz w:val="20"/>
          <w:szCs w:val="20"/>
        </w:rPr>
        <w:t>on holidays or the day before a holiday.</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Lymph Nodes</w:t>
      </w:r>
    </w:p>
    <w:p w:rsidR="00843873" w:rsidRPr="001D624A" w:rsidRDefault="00843873"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843873" w:rsidRDefault="001D624A" w:rsidP="00843873">
      <w:pPr>
        <w:pStyle w:val="ListParagraph"/>
        <w:numPr>
          <w:ilvl w:val="0"/>
          <w:numId w:val="21"/>
        </w:numPr>
        <w:tabs>
          <w:tab w:val="left" w:pos="6480"/>
        </w:tabs>
        <w:spacing w:after="0" w:line="240" w:lineRule="auto"/>
        <w:rPr>
          <w:rFonts w:ascii="Times New Roman" w:eastAsia="Times New Roman" w:hAnsi="Times New Roman" w:cs="Times New Roman"/>
          <w:sz w:val="20"/>
          <w:szCs w:val="20"/>
        </w:rPr>
      </w:pPr>
      <w:r w:rsidRPr="00843873">
        <w:rPr>
          <w:rFonts w:ascii="Times New Roman" w:eastAsia="Times New Roman" w:hAnsi="Times New Roman" w:cs="Times New Roman"/>
          <w:sz w:val="20"/>
          <w:szCs w:val="20"/>
        </w:rPr>
        <w:t>Check with surgeon or pathologist if</w:t>
      </w:r>
      <w:r w:rsidR="00843873">
        <w:rPr>
          <w:rFonts w:ascii="Times New Roman" w:eastAsia="Times New Roman" w:hAnsi="Times New Roman" w:cs="Times New Roman"/>
          <w:sz w:val="20"/>
          <w:szCs w:val="20"/>
        </w:rPr>
        <w:t xml:space="preserve"> specimen(s) should be sent to l</w:t>
      </w:r>
      <w:r w:rsidRPr="00843873">
        <w:rPr>
          <w:rFonts w:ascii="Times New Roman" w:eastAsia="Times New Roman" w:hAnsi="Times New Roman" w:cs="Times New Roman"/>
          <w:sz w:val="20"/>
          <w:szCs w:val="20"/>
        </w:rPr>
        <w:t>ab</w:t>
      </w:r>
      <w:r w:rsidR="00843873">
        <w:rPr>
          <w:rFonts w:ascii="Times New Roman" w:eastAsia="Times New Roman" w:hAnsi="Times New Roman" w:cs="Times New Roman"/>
          <w:sz w:val="20"/>
          <w:szCs w:val="20"/>
        </w:rPr>
        <w:t xml:space="preserve">oratory </w:t>
      </w:r>
      <w:r w:rsidRPr="00843873">
        <w:rPr>
          <w:rFonts w:ascii="Times New Roman" w:eastAsia="Times New Roman" w:hAnsi="Times New Roman" w:cs="Times New Roman"/>
          <w:sz w:val="20"/>
          <w:szCs w:val="20"/>
        </w:rPr>
        <w:t>fresh</w:t>
      </w:r>
      <w:r w:rsidR="00843873">
        <w:rPr>
          <w:rFonts w:ascii="Times New Roman" w:eastAsia="Times New Roman" w:hAnsi="Times New Roman" w:cs="Times New Roman"/>
          <w:sz w:val="20"/>
          <w:szCs w:val="20"/>
        </w:rPr>
        <w:t xml:space="preserve"> or in formalin.</w:t>
      </w:r>
    </w:p>
    <w:p w:rsidR="001D624A" w:rsidRPr="00843873" w:rsidRDefault="00A617B2" w:rsidP="00843873">
      <w:pPr>
        <w:pStyle w:val="ListParagraph"/>
        <w:numPr>
          <w:ilvl w:val="0"/>
          <w:numId w:val="21"/>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Monday through </w:t>
      </w:r>
      <w:r w:rsidR="00843873">
        <w:rPr>
          <w:rFonts w:ascii="Times New Roman" w:eastAsia="Times New Roman" w:hAnsi="Times New Roman" w:cs="Times New Roman"/>
          <w:sz w:val="20"/>
          <w:szCs w:val="20"/>
        </w:rPr>
        <w:t xml:space="preserve">Friday </w:t>
      </w:r>
      <w:r w:rsidR="001D624A" w:rsidRPr="00843873">
        <w:rPr>
          <w:rFonts w:ascii="Times New Roman" w:eastAsia="Times New Roman" w:hAnsi="Times New Roman" w:cs="Times New Roman"/>
          <w:sz w:val="20"/>
          <w:szCs w:val="20"/>
        </w:rPr>
        <w:t>preferred if special studies (i.e. Flow Cytometry) necessary for lymphoma work-up.</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4"/>
        <w:rPr>
          <w:rFonts w:ascii="Times New Roman" w:eastAsia="Times New Roman" w:hAnsi="Times New Roman" w:cs="Times New Roman"/>
          <w:b/>
          <w:color w:val="0000FF"/>
          <w:sz w:val="24"/>
          <w:szCs w:val="20"/>
        </w:rPr>
      </w:pPr>
      <w:r w:rsidRPr="001D624A">
        <w:rPr>
          <w:rFonts w:ascii="Times New Roman" w:eastAsia="Times New Roman" w:hAnsi="Times New Roman" w:cs="Times New Roman"/>
          <w:b/>
          <w:color w:val="0000FF"/>
          <w:sz w:val="24"/>
          <w:szCs w:val="20"/>
        </w:rPr>
        <w:t>Muscle Biopsy</w:t>
      </w:r>
    </w:p>
    <w:p w:rsidR="00843873" w:rsidRPr="001D624A" w:rsidRDefault="00843873" w:rsidP="001D624A">
      <w:pPr>
        <w:keepNext/>
        <w:tabs>
          <w:tab w:val="left" w:pos="6480"/>
        </w:tabs>
        <w:spacing w:after="0" w:line="240" w:lineRule="auto"/>
        <w:outlineLvl w:val="4"/>
        <w:rPr>
          <w:rFonts w:ascii="Times New Roman" w:eastAsia="Times New Roman" w:hAnsi="Times New Roman" w:cs="Times New Roman"/>
          <w:b/>
          <w:color w:val="0000FF"/>
          <w:sz w:val="24"/>
          <w:szCs w:val="20"/>
        </w:rPr>
      </w:pPr>
    </w:p>
    <w:p w:rsidR="001D624A" w:rsidRPr="001D624A" w:rsidRDefault="001D624A" w:rsidP="001D624A">
      <w:pPr>
        <w:tabs>
          <w:tab w:val="left" w:pos="6480"/>
        </w:tabs>
        <w:spacing w:after="0" w:line="240" w:lineRule="auto"/>
        <w:rPr>
          <w:rFonts w:ascii="Times New Roman" w:eastAsia="Times New Roman" w:hAnsi="Times New Roman" w:cs="Times New Roman"/>
          <w:sz w:val="20"/>
          <w:szCs w:val="20"/>
        </w:rPr>
      </w:pPr>
      <w:proofErr w:type="gramStart"/>
      <w:r w:rsidRPr="001D624A">
        <w:rPr>
          <w:rFonts w:ascii="Times New Roman" w:eastAsia="Times New Roman" w:hAnsi="Times New Roman" w:cs="Times New Roman"/>
          <w:sz w:val="20"/>
          <w:szCs w:val="20"/>
        </w:rPr>
        <w:t>Schedule with Pathology</w:t>
      </w:r>
      <w:r w:rsidR="00843873">
        <w:rPr>
          <w:rFonts w:ascii="Times New Roman" w:eastAsia="Times New Roman" w:hAnsi="Times New Roman" w:cs="Times New Roman"/>
          <w:sz w:val="20"/>
          <w:szCs w:val="20"/>
        </w:rPr>
        <w:t xml:space="preserve"> Laboratory at least 1 </w:t>
      </w:r>
      <w:r w:rsidRPr="001D624A">
        <w:rPr>
          <w:rFonts w:ascii="Times New Roman" w:eastAsia="Times New Roman" w:hAnsi="Times New Roman" w:cs="Times New Roman"/>
          <w:sz w:val="20"/>
          <w:szCs w:val="20"/>
        </w:rPr>
        <w:t>day prior to procedure.</w:t>
      </w:r>
      <w:proofErr w:type="gramEnd"/>
      <w:r w:rsidRPr="001D624A">
        <w:rPr>
          <w:rFonts w:ascii="Times New Roman" w:eastAsia="Times New Roman" w:hAnsi="Times New Roman" w:cs="Times New Roman"/>
          <w:sz w:val="20"/>
          <w:szCs w:val="20"/>
        </w:rPr>
        <w:t xml:space="preserve">  Specimens are sent to </w:t>
      </w:r>
      <w:r w:rsidR="0001407B">
        <w:rPr>
          <w:rFonts w:ascii="Times New Roman" w:eastAsia="Times New Roman" w:hAnsi="Times New Roman" w:cs="Times New Roman"/>
          <w:sz w:val="20"/>
          <w:szCs w:val="20"/>
        </w:rPr>
        <w:t>MAYO</w:t>
      </w:r>
      <w:r w:rsidRPr="001D624A">
        <w:rPr>
          <w:rFonts w:ascii="Times New Roman" w:eastAsia="Times New Roman" w:hAnsi="Times New Roman" w:cs="Times New Roman"/>
          <w:sz w:val="20"/>
          <w:szCs w:val="20"/>
        </w:rPr>
        <w:t xml:space="preserve"> </w:t>
      </w:r>
      <w:r w:rsidR="00843873">
        <w:rPr>
          <w:rFonts w:ascii="Times New Roman" w:eastAsia="Times New Roman" w:hAnsi="Times New Roman" w:cs="Times New Roman"/>
          <w:sz w:val="20"/>
          <w:szCs w:val="20"/>
        </w:rPr>
        <w:t>and are accepted only Monday through Thursday, 9a.m</w:t>
      </w:r>
      <w:r w:rsidR="003D0DB0">
        <w:rPr>
          <w:rFonts w:ascii="Times New Roman" w:eastAsia="Times New Roman" w:hAnsi="Times New Roman" w:cs="Times New Roman"/>
          <w:sz w:val="20"/>
          <w:szCs w:val="20"/>
        </w:rPr>
        <w:t>. to noon, and not on a holiday or the day before the holiday.</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The muscle should be carefully selected according to the following guidelines:</w:t>
      </w:r>
    </w:p>
    <w:p w:rsidR="00843873" w:rsidRPr="001D624A" w:rsidRDefault="00843873" w:rsidP="001D624A">
      <w:pPr>
        <w:spacing w:after="0" w:line="240" w:lineRule="auto"/>
        <w:rPr>
          <w:rFonts w:ascii="Times New Roman" w:eastAsia="Times New Roman" w:hAnsi="Times New Roman" w:cs="Times New Roman"/>
          <w:sz w:val="20"/>
          <w:szCs w:val="20"/>
        </w:rPr>
      </w:pPr>
    </w:p>
    <w:p w:rsidR="001D624A" w:rsidRPr="001D624A" w:rsidRDefault="001D624A" w:rsidP="001D624A">
      <w:pPr>
        <w:numPr>
          <w:ilvl w:val="0"/>
          <w:numId w:val="2"/>
        </w:num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 xml:space="preserve">In acute and </w:t>
      </w:r>
      <w:proofErr w:type="spellStart"/>
      <w:r w:rsidRPr="001D624A">
        <w:rPr>
          <w:rFonts w:ascii="Times New Roman" w:eastAsia="Times New Roman" w:hAnsi="Times New Roman" w:cs="Times New Roman"/>
          <w:sz w:val="20"/>
          <w:szCs w:val="20"/>
        </w:rPr>
        <w:t>subacute</w:t>
      </w:r>
      <w:proofErr w:type="spellEnd"/>
      <w:r w:rsidRPr="001D624A">
        <w:rPr>
          <w:rFonts w:ascii="Times New Roman" w:eastAsia="Times New Roman" w:hAnsi="Times New Roman" w:cs="Times New Roman"/>
          <w:sz w:val="20"/>
          <w:szCs w:val="20"/>
        </w:rPr>
        <w:t xml:space="preserve"> conditions, the most affected muscle should be biopsied.  In chronic disease processes, a moderately affected muscle should be biopsied rather than those that are severely affected.  It is preferable to biopsy those muscles in which fiber type distribution </w:t>
      </w:r>
      <w:r w:rsidR="00A617B2" w:rsidRPr="001D624A">
        <w:rPr>
          <w:rFonts w:ascii="Times New Roman" w:eastAsia="Times New Roman" w:hAnsi="Times New Roman" w:cs="Times New Roman"/>
          <w:sz w:val="20"/>
          <w:szCs w:val="20"/>
        </w:rPr>
        <w:t>have</w:t>
      </w:r>
      <w:r w:rsidRPr="001D624A">
        <w:rPr>
          <w:rFonts w:ascii="Times New Roman" w:eastAsia="Times New Roman" w:hAnsi="Times New Roman" w:cs="Times New Roman"/>
          <w:sz w:val="20"/>
          <w:szCs w:val="20"/>
        </w:rPr>
        <w:t xml:space="preserve"> been established.  </w:t>
      </w:r>
    </w:p>
    <w:p w:rsidR="001D624A" w:rsidRPr="001D624A" w:rsidRDefault="001D624A" w:rsidP="001D624A">
      <w:pPr>
        <w:numPr>
          <w:ilvl w:val="0"/>
          <w:numId w:val="2"/>
        </w:num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Muscles with a recent history of trauma, including electr</w:t>
      </w:r>
      <w:r w:rsidR="00F44FF6">
        <w:rPr>
          <w:rFonts w:ascii="Times New Roman" w:eastAsia="Times New Roman" w:hAnsi="Times New Roman" w:cs="Times New Roman"/>
          <w:sz w:val="20"/>
          <w:szCs w:val="20"/>
        </w:rPr>
        <w:t xml:space="preserve">omyogram needle insertion </w:t>
      </w:r>
      <w:r w:rsidRPr="001D624A">
        <w:rPr>
          <w:rFonts w:ascii="Times New Roman" w:eastAsia="Times New Roman" w:hAnsi="Times New Roman" w:cs="Times New Roman"/>
          <w:sz w:val="20"/>
          <w:szCs w:val="20"/>
        </w:rPr>
        <w:t>and intramuscular infection should be avoided.</w:t>
      </w:r>
    </w:p>
    <w:p w:rsidR="001D624A" w:rsidRPr="001D624A" w:rsidRDefault="001D624A" w:rsidP="001D624A">
      <w:pPr>
        <w:numPr>
          <w:ilvl w:val="0"/>
          <w:numId w:val="2"/>
        </w:num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 xml:space="preserve">The biopsy should be taken from an area of muscle away from the </w:t>
      </w:r>
      <w:proofErr w:type="spellStart"/>
      <w:r w:rsidRPr="001D624A">
        <w:rPr>
          <w:rFonts w:ascii="Times New Roman" w:eastAsia="Times New Roman" w:hAnsi="Times New Roman" w:cs="Times New Roman"/>
          <w:sz w:val="20"/>
          <w:szCs w:val="20"/>
        </w:rPr>
        <w:t>musculotendinous</w:t>
      </w:r>
      <w:proofErr w:type="spellEnd"/>
      <w:r w:rsidRPr="001D624A">
        <w:rPr>
          <w:rFonts w:ascii="Times New Roman" w:eastAsia="Times New Roman" w:hAnsi="Times New Roman" w:cs="Times New Roman"/>
          <w:sz w:val="20"/>
          <w:szCs w:val="20"/>
        </w:rPr>
        <w:t xml:space="preserve"> junction.</w:t>
      </w:r>
    </w:p>
    <w:p w:rsidR="001D624A" w:rsidRPr="001D624A" w:rsidRDefault="001D624A" w:rsidP="001D624A">
      <w:pPr>
        <w:spacing w:after="0" w:line="240" w:lineRule="auto"/>
        <w:rPr>
          <w:rFonts w:ascii="Times New Roman" w:eastAsia="Times New Roman" w:hAnsi="Times New Roman" w:cs="Times New Roman"/>
          <w:sz w:val="16"/>
          <w:szCs w:val="20"/>
        </w:rPr>
      </w:pPr>
    </w:p>
    <w:p w:rsidR="001D624A" w:rsidRPr="001D624A" w:rsidRDefault="001D624A" w:rsidP="001D624A">
      <w:pPr>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The muscle biopsy should be taken with great care to avoid any excess mechanical trauma to the specimen, to maintain the orientation of the muscle fibers, and to prevent the contraction of the biopsied muscle.  Muscle clamps are not to be used.  The following should be observed:</w:t>
      </w:r>
    </w:p>
    <w:p w:rsidR="001D624A" w:rsidRPr="001D624A" w:rsidRDefault="001D624A" w:rsidP="001D624A">
      <w:pPr>
        <w:spacing w:after="0" w:line="240" w:lineRule="auto"/>
        <w:rPr>
          <w:rFonts w:ascii="Times New Roman" w:eastAsia="Times New Roman" w:hAnsi="Times New Roman" w:cs="Times New Roman"/>
          <w:sz w:val="16"/>
          <w:szCs w:val="20"/>
        </w:rPr>
      </w:pPr>
    </w:p>
    <w:p w:rsidR="001D624A" w:rsidRPr="001D624A" w:rsidRDefault="001D624A" w:rsidP="001D624A">
      <w:pPr>
        <w:numPr>
          <w:ilvl w:val="0"/>
          <w:numId w:val="3"/>
        </w:numPr>
        <w:tabs>
          <w:tab w:val="num" w:pos="720"/>
        </w:tabs>
        <w:spacing w:after="0" w:line="240" w:lineRule="auto"/>
        <w:ind w:left="720"/>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When infiltrating the skin with a local anesthetic (without epinephrine), it is important to avoid infiltrating the muscle itself.</w:t>
      </w:r>
    </w:p>
    <w:p w:rsidR="001D624A" w:rsidRPr="001D624A" w:rsidRDefault="001D624A" w:rsidP="001D624A">
      <w:pPr>
        <w:numPr>
          <w:ilvl w:val="0"/>
          <w:numId w:val="3"/>
        </w:numPr>
        <w:tabs>
          <w:tab w:val="num" w:pos="720"/>
        </w:tabs>
        <w:spacing w:after="0" w:line="240" w:lineRule="auto"/>
        <w:ind w:left="720"/>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Following blunt dissection, a cigar shaped strip of muscle at least 2.5 cm long and 1.0 cm wide should be removed with minimal handling.</w:t>
      </w:r>
    </w:p>
    <w:p w:rsidR="001D624A" w:rsidRPr="001D624A" w:rsidRDefault="001D624A" w:rsidP="001D624A">
      <w:pPr>
        <w:numPr>
          <w:ilvl w:val="0"/>
          <w:numId w:val="3"/>
        </w:numPr>
        <w:tabs>
          <w:tab w:val="num" w:pos="720"/>
        </w:tabs>
        <w:spacing w:after="0" w:line="240" w:lineRule="auto"/>
        <w:ind w:left="720"/>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Do not tie the muscle to a tongue depressor or any other object.</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Pr="001D624A" w:rsidRDefault="00F44FF6" w:rsidP="001D624A">
      <w:p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biopsied muscle should be w</w:t>
      </w:r>
      <w:r w:rsidR="001D624A" w:rsidRPr="001D624A">
        <w:rPr>
          <w:rFonts w:ascii="Times New Roman" w:eastAsia="Times New Roman" w:hAnsi="Times New Roman" w:cs="Times New Roman"/>
          <w:sz w:val="20"/>
          <w:szCs w:val="20"/>
        </w:rPr>
        <w:t>rap</w:t>
      </w:r>
      <w:r>
        <w:rPr>
          <w:rFonts w:ascii="Times New Roman" w:eastAsia="Times New Roman" w:hAnsi="Times New Roman" w:cs="Times New Roman"/>
          <w:sz w:val="20"/>
          <w:szCs w:val="20"/>
        </w:rPr>
        <w:t>ped in saline-</w:t>
      </w:r>
      <w:r w:rsidR="001D624A" w:rsidRPr="001D624A">
        <w:rPr>
          <w:rFonts w:ascii="Times New Roman" w:eastAsia="Times New Roman" w:hAnsi="Times New Roman" w:cs="Times New Roman"/>
          <w:sz w:val="20"/>
          <w:szCs w:val="20"/>
        </w:rPr>
        <w:t>moistened gauze, delivered to lab</w:t>
      </w:r>
      <w:r>
        <w:rPr>
          <w:rFonts w:ascii="Times New Roman" w:eastAsia="Times New Roman" w:hAnsi="Times New Roman" w:cs="Times New Roman"/>
          <w:sz w:val="20"/>
          <w:szCs w:val="20"/>
        </w:rPr>
        <w:t>oratory</w:t>
      </w:r>
      <w:r w:rsidR="001D624A" w:rsidRPr="001D624A">
        <w:rPr>
          <w:rFonts w:ascii="Times New Roman" w:eastAsia="Times New Roman" w:hAnsi="Times New Roman" w:cs="Times New Roman"/>
          <w:sz w:val="20"/>
          <w:szCs w:val="20"/>
        </w:rPr>
        <w:t xml:space="preserve"> immediately and handed to a technician.  </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3"/>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Nerve Biopsy</w:t>
      </w:r>
    </w:p>
    <w:p w:rsidR="00F44FF6" w:rsidRPr="001D624A" w:rsidRDefault="00F44FF6" w:rsidP="001D624A">
      <w:pPr>
        <w:keepNext/>
        <w:tabs>
          <w:tab w:val="left" w:pos="6480"/>
        </w:tabs>
        <w:spacing w:after="0" w:line="240" w:lineRule="auto"/>
        <w:outlineLvl w:val="3"/>
        <w:rPr>
          <w:rFonts w:ascii="Times New Roman" w:eastAsia="Times New Roman" w:hAnsi="Times New Roman" w:cs="Times New Roman"/>
          <w:b/>
          <w:bCs/>
          <w:color w:val="0000FF"/>
          <w:sz w:val="24"/>
          <w:szCs w:val="20"/>
        </w:rPr>
      </w:pPr>
    </w:p>
    <w:p w:rsidR="001D624A" w:rsidRPr="001D624A" w:rsidRDefault="001D624A" w:rsidP="001D624A">
      <w:pPr>
        <w:tabs>
          <w:tab w:val="left" w:pos="6480"/>
        </w:tabs>
        <w:spacing w:after="0" w:line="240" w:lineRule="auto"/>
        <w:rPr>
          <w:rFonts w:ascii="Times New Roman" w:eastAsia="Times New Roman" w:hAnsi="Times New Roman" w:cs="Times New Roman"/>
          <w:sz w:val="20"/>
          <w:szCs w:val="20"/>
        </w:rPr>
      </w:pPr>
      <w:proofErr w:type="gramStart"/>
      <w:r w:rsidRPr="001D624A">
        <w:rPr>
          <w:rFonts w:ascii="Times New Roman" w:eastAsia="Times New Roman" w:hAnsi="Times New Roman" w:cs="Times New Roman"/>
          <w:sz w:val="20"/>
          <w:szCs w:val="20"/>
        </w:rPr>
        <w:t>Schedule with Pathology</w:t>
      </w:r>
      <w:r w:rsidR="00F44FF6">
        <w:rPr>
          <w:rFonts w:ascii="Times New Roman" w:eastAsia="Times New Roman" w:hAnsi="Times New Roman" w:cs="Times New Roman"/>
          <w:sz w:val="20"/>
          <w:szCs w:val="20"/>
        </w:rPr>
        <w:t xml:space="preserve"> Laboratory at least 1</w:t>
      </w:r>
      <w:r w:rsidRPr="001D624A">
        <w:rPr>
          <w:rFonts w:ascii="Times New Roman" w:eastAsia="Times New Roman" w:hAnsi="Times New Roman" w:cs="Times New Roman"/>
          <w:sz w:val="20"/>
          <w:szCs w:val="20"/>
        </w:rPr>
        <w:t xml:space="preserve"> day prior to procedure.</w:t>
      </w:r>
      <w:proofErr w:type="gramEnd"/>
      <w:r w:rsidRPr="001D624A">
        <w:rPr>
          <w:rFonts w:ascii="Times New Roman" w:eastAsia="Times New Roman" w:hAnsi="Times New Roman" w:cs="Times New Roman"/>
          <w:sz w:val="20"/>
          <w:szCs w:val="20"/>
        </w:rPr>
        <w:t xml:space="preserve">  Specimens are sent to </w:t>
      </w:r>
      <w:r w:rsidR="0001407B">
        <w:rPr>
          <w:rFonts w:ascii="Times New Roman" w:eastAsia="Times New Roman" w:hAnsi="Times New Roman" w:cs="Times New Roman"/>
          <w:sz w:val="20"/>
          <w:szCs w:val="20"/>
        </w:rPr>
        <w:t>MAYO</w:t>
      </w:r>
      <w:bookmarkStart w:id="0" w:name="_GoBack"/>
      <w:bookmarkEnd w:id="0"/>
      <w:r w:rsidR="00F44FF6">
        <w:rPr>
          <w:rFonts w:ascii="Times New Roman" w:eastAsia="Times New Roman" w:hAnsi="Times New Roman" w:cs="Times New Roman"/>
          <w:sz w:val="20"/>
          <w:szCs w:val="20"/>
        </w:rPr>
        <w:t xml:space="preserve"> and are accepted only Monday through </w:t>
      </w:r>
      <w:r w:rsidRPr="001D624A">
        <w:rPr>
          <w:rFonts w:ascii="Times New Roman" w:eastAsia="Times New Roman" w:hAnsi="Times New Roman" w:cs="Times New Roman"/>
          <w:sz w:val="20"/>
          <w:szCs w:val="20"/>
        </w:rPr>
        <w:t>Thurs</w:t>
      </w:r>
      <w:r w:rsidR="00F44FF6">
        <w:rPr>
          <w:rFonts w:ascii="Times New Roman" w:eastAsia="Times New Roman" w:hAnsi="Times New Roman" w:cs="Times New Roman"/>
          <w:sz w:val="20"/>
          <w:szCs w:val="20"/>
        </w:rPr>
        <w:t xml:space="preserve">day, </w:t>
      </w:r>
      <w:r w:rsidRPr="001D624A">
        <w:rPr>
          <w:rFonts w:ascii="Times New Roman" w:eastAsia="Times New Roman" w:hAnsi="Times New Roman" w:cs="Times New Roman"/>
          <w:sz w:val="20"/>
          <w:szCs w:val="20"/>
        </w:rPr>
        <w:t>9a</w:t>
      </w:r>
      <w:r w:rsidR="00F44FF6">
        <w:rPr>
          <w:rFonts w:ascii="Times New Roman" w:eastAsia="Times New Roman" w:hAnsi="Times New Roman" w:cs="Times New Roman"/>
          <w:sz w:val="20"/>
          <w:szCs w:val="20"/>
        </w:rPr>
        <w:t>.</w:t>
      </w:r>
      <w:r w:rsidRPr="001D624A">
        <w:rPr>
          <w:rFonts w:ascii="Times New Roman" w:eastAsia="Times New Roman" w:hAnsi="Times New Roman" w:cs="Times New Roman"/>
          <w:sz w:val="20"/>
          <w:szCs w:val="20"/>
        </w:rPr>
        <w:t>m</w:t>
      </w:r>
      <w:r w:rsidR="00F44FF6">
        <w:rPr>
          <w:rFonts w:ascii="Times New Roman" w:eastAsia="Times New Roman" w:hAnsi="Times New Roman" w:cs="Times New Roman"/>
          <w:sz w:val="20"/>
          <w:szCs w:val="20"/>
        </w:rPr>
        <w:t>. to noon, and not on a holiday</w:t>
      </w:r>
      <w:r w:rsidR="00890E48">
        <w:rPr>
          <w:rFonts w:ascii="Times New Roman" w:eastAsia="Times New Roman" w:hAnsi="Times New Roman" w:cs="Times New Roman"/>
          <w:sz w:val="20"/>
          <w:szCs w:val="20"/>
        </w:rPr>
        <w:t xml:space="preserve"> or the day before the holiday</w:t>
      </w:r>
      <w:r w:rsidR="00F44FF6">
        <w:rPr>
          <w:rFonts w:ascii="Times New Roman" w:eastAsia="Times New Roman" w:hAnsi="Times New Roman" w:cs="Times New Roman"/>
          <w:sz w:val="20"/>
          <w:szCs w:val="20"/>
        </w:rPr>
        <w:t>.</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Pr="001D624A" w:rsidRDefault="00F44FF6" w:rsidP="001D624A">
      <w:p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biopsied nerve </w:t>
      </w:r>
      <w:r w:rsidR="001D624A" w:rsidRPr="001D624A">
        <w:rPr>
          <w:rFonts w:ascii="Times New Roman" w:eastAsia="Times New Roman" w:hAnsi="Times New Roman" w:cs="Times New Roman"/>
          <w:sz w:val="20"/>
          <w:szCs w:val="20"/>
        </w:rPr>
        <w:t>should be wrappe</w:t>
      </w:r>
      <w:r>
        <w:rPr>
          <w:rFonts w:ascii="Times New Roman" w:eastAsia="Times New Roman" w:hAnsi="Times New Roman" w:cs="Times New Roman"/>
          <w:sz w:val="20"/>
          <w:szCs w:val="20"/>
        </w:rPr>
        <w:t>d in saline-</w:t>
      </w:r>
      <w:r w:rsidR="001D624A" w:rsidRPr="001D624A">
        <w:rPr>
          <w:rFonts w:ascii="Times New Roman" w:eastAsia="Times New Roman" w:hAnsi="Times New Roman" w:cs="Times New Roman"/>
          <w:sz w:val="20"/>
          <w:szCs w:val="20"/>
        </w:rPr>
        <w:t>moistened gauze, delivered to lab</w:t>
      </w:r>
      <w:r>
        <w:rPr>
          <w:rFonts w:ascii="Times New Roman" w:eastAsia="Times New Roman" w:hAnsi="Times New Roman" w:cs="Times New Roman"/>
          <w:sz w:val="20"/>
          <w:szCs w:val="20"/>
        </w:rPr>
        <w:t>oratory</w:t>
      </w:r>
      <w:r w:rsidR="001D624A" w:rsidRPr="001D624A">
        <w:rPr>
          <w:rFonts w:ascii="Times New Roman" w:eastAsia="Times New Roman" w:hAnsi="Times New Roman" w:cs="Times New Roman"/>
          <w:sz w:val="20"/>
          <w:szCs w:val="20"/>
        </w:rPr>
        <w:t xml:space="preserve"> immediately and handed to a technician.  </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3B2757" w:rsidRDefault="003B2757" w:rsidP="003B2757">
      <w:pPr>
        <w:keepNext/>
        <w:tabs>
          <w:tab w:val="left" w:pos="6480"/>
        </w:tabs>
        <w:spacing w:after="0" w:line="240" w:lineRule="auto"/>
        <w:outlineLvl w:val="8"/>
        <w:rPr>
          <w:rFonts w:ascii="Times New Roman" w:eastAsia="Times New Roman" w:hAnsi="Times New Roman" w:cs="Times New Roman"/>
          <w:b/>
          <w:bCs/>
          <w:color w:val="0000FF"/>
          <w:sz w:val="24"/>
          <w:szCs w:val="20"/>
          <w:u w:val="single"/>
        </w:rPr>
      </w:pPr>
      <w:r w:rsidRPr="001D624A">
        <w:rPr>
          <w:rFonts w:ascii="Times New Roman" w:eastAsia="Times New Roman" w:hAnsi="Times New Roman" w:cs="Times New Roman"/>
          <w:b/>
          <w:bCs/>
          <w:color w:val="0000FF"/>
          <w:sz w:val="24"/>
          <w:szCs w:val="20"/>
          <w:u w:val="single"/>
        </w:rPr>
        <w:t>Non-</w:t>
      </w:r>
      <w:proofErr w:type="spellStart"/>
      <w:r w:rsidRPr="001D624A">
        <w:rPr>
          <w:rFonts w:ascii="Times New Roman" w:eastAsia="Times New Roman" w:hAnsi="Times New Roman" w:cs="Times New Roman"/>
          <w:b/>
          <w:bCs/>
          <w:color w:val="0000FF"/>
          <w:sz w:val="24"/>
          <w:szCs w:val="20"/>
          <w:u w:val="single"/>
        </w:rPr>
        <w:t>Gyn</w:t>
      </w:r>
      <w:proofErr w:type="spellEnd"/>
      <w:r w:rsidRPr="001D624A">
        <w:rPr>
          <w:rFonts w:ascii="Times New Roman" w:eastAsia="Times New Roman" w:hAnsi="Times New Roman" w:cs="Times New Roman"/>
          <w:b/>
          <w:bCs/>
          <w:color w:val="0000FF"/>
          <w:sz w:val="24"/>
          <w:szCs w:val="20"/>
          <w:u w:val="single"/>
        </w:rPr>
        <w:t xml:space="preserve"> Cytopathology &amp; Cell Block</w:t>
      </w:r>
    </w:p>
    <w:p w:rsidR="00F44FF6" w:rsidRPr="001D624A" w:rsidRDefault="00F44FF6" w:rsidP="003B2757">
      <w:pPr>
        <w:keepNext/>
        <w:tabs>
          <w:tab w:val="left" w:pos="6480"/>
        </w:tabs>
        <w:spacing w:after="0" w:line="240" w:lineRule="auto"/>
        <w:outlineLvl w:val="8"/>
        <w:rPr>
          <w:rFonts w:ascii="Times New Roman" w:eastAsia="Times New Roman" w:hAnsi="Times New Roman" w:cs="Times New Roman"/>
          <w:b/>
          <w:bCs/>
          <w:color w:val="0000FF"/>
          <w:sz w:val="24"/>
          <w:szCs w:val="20"/>
          <w:u w:val="single"/>
        </w:rPr>
      </w:pPr>
    </w:p>
    <w:p w:rsidR="003B2757" w:rsidRPr="001D624A" w:rsidRDefault="003B2757" w:rsidP="003B2757">
      <w:p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To avoid possible specimen rejection, fluid for cytology and cellblock must be submitted to the Laboratory as follows:</w:t>
      </w:r>
    </w:p>
    <w:p w:rsidR="003B2757" w:rsidRPr="001D624A" w:rsidRDefault="003B2757" w:rsidP="003B2757">
      <w:pPr>
        <w:tabs>
          <w:tab w:val="left" w:pos="6480"/>
        </w:tabs>
        <w:spacing w:after="0" w:line="240" w:lineRule="auto"/>
        <w:rPr>
          <w:rFonts w:ascii="Times New Roman" w:eastAsia="Times New Roman" w:hAnsi="Times New Roman" w:cs="Times New Roman"/>
          <w:sz w:val="16"/>
          <w:szCs w:val="20"/>
        </w:rPr>
      </w:pPr>
    </w:p>
    <w:p w:rsidR="003B2757" w:rsidRPr="001D624A" w:rsidRDefault="003B2757" w:rsidP="003B2757">
      <w:p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All specimens must be properly labeled with:</w:t>
      </w:r>
    </w:p>
    <w:p w:rsidR="003B2757" w:rsidRDefault="003B2757" w:rsidP="003B2757">
      <w:pPr>
        <w:numPr>
          <w:ilvl w:val="0"/>
          <w:numId w:val="4"/>
        </w:num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Patient’s full name</w:t>
      </w:r>
      <w:r w:rsidR="00F44FF6">
        <w:rPr>
          <w:rFonts w:ascii="Times New Roman" w:eastAsia="Times New Roman" w:hAnsi="Times New Roman" w:cs="Times New Roman"/>
          <w:sz w:val="20"/>
          <w:szCs w:val="20"/>
        </w:rPr>
        <w:t xml:space="preserve"> (first and last)</w:t>
      </w:r>
    </w:p>
    <w:p w:rsidR="00F44FF6" w:rsidRPr="001D624A" w:rsidRDefault="00F44FF6" w:rsidP="003B2757">
      <w:pPr>
        <w:numPr>
          <w:ilvl w:val="0"/>
          <w:numId w:val="4"/>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Patient’s date of birth</w:t>
      </w:r>
    </w:p>
    <w:p w:rsidR="003B2757" w:rsidRPr="001D624A" w:rsidRDefault="00F44FF6" w:rsidP="003B2757">
      <w:pPr>
        <w:numPr>
          <w:ilvl w:val="0"/>
          <w:numId w:val="4"/>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Patient’s m</w:t>
      </w:r>
      <w:r w:rsidR="003B2757" w:rsidRPr="001D624A">
        <w:rPr>
          <w:rFonts w:ascii="Times New Roman" w:eastAsia="Times New Roman" w:hAnsi="Times New Roman" w:cs="Times New Roman"/>
          <w:sz w:val="20"/>
          <w:szCs w:val="20"/>
        </w:rPr>
        <w:t>edical record number</w:t>
      </w:r>
    </w:p>
    <w:p w:rsidR="003B2757" w:rsidRPr="001D624A" w:rsidRDefault="003B2757" w:rsidP="003B2757">
      <w:pPr>
        <w:numPr>
          <w:ilvl w:val="0"/>
          <w:numId w:val="4"/>
        </w:num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Date and time of collection</w:t>
      </w:r>
    </w:p>
    <w:p w:rsidR="003B2757" w:rsidRPr="001D624A" w:rsidRDefault="003B2757" w:rsidP="003B2757">
      <w:pPr>
        <w:numPr>
          <w:ilvl w:val="0"/>
          <w:numId w:val="4"/>
        </w:num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Ordering physician</w:t>
      </w:r>
    </w:p>
    <w:p w:rsidR="003B2757" w:rsidRDefault="003B2757" w:rsidP="003B2757">
      <w:pPr>
        <w:numPr>
          <w:ilvl w:val="0"/>
          <w:numId w:val="4"/>
        </w:num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Source of specimen and manner of collection.</w:t>
      </w:r>
    </w:p>
    <w:p w:rsidR="00890E48" w:rsidRPr="001D624A" w:rsidRDefault="00890E48" w:rsidP="003B2757">
      <w:pPr>
        <w:numPr>
          <w:ilvl w:val="0"/>
          <w:numId w:val="4"/>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 requested</w:t>
      </w:r>
    </w:p>
    <w:p w:rsidR="003B2757" w:rsidRPr="001D624A" w:rsidRDefault="003B2757" w:rsidP="003B2757">
      <w:pPr>
        <w:tabs>
          <w:tab w:val="left" w:pos="6480"/>
        </w:tabs>
        <w:spacing w:after="0" w:line="240" w:lineRule="auto"/>
        <w:rPr>
          <w:rFonts w:ascii="Times New Roman" w:eastAsia="Times New Roman" w:hAnsi="Times New Roman" w:cs="Times New Roman"/>
          <w:sz w:val="16"/>
          <w:szCs w:val="20"/>
        </w:rPr>
      </w:pPr>
    </w:p>
    <w:p w:rsidR="003B2757" w:rsidRPr="001D624A" w:rsidRDefault="00517706" w:rsidP="003B2757">
      <w:p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B2757" w:rsidRPr="001D624A">
        <w:rPr>
          <w:rFonts w:ascii="Times New Roman" w:eastAsia="Times New Roman" w:hAnsi="Times New Roman" w:cs="Times New Roman"/>
          <w:sz w:val="20"/>
          <w:szCs w:val="20"/>
        </w:rPr>
        <w:t>Request for Surgical Pathology &amp; Non-</w:t>
      </w:r>
      <w:proofErr w:type="spellStart"/>
      <w:r w:rsidR="003B2757" w:rsidRPr="001D624A">
        <w:rPr>
          <w:rFonts w:ascii="Times New Roman" w:eastAsia="Times New Roman" w:hAnsi="Times New Roman" w:cs="Times New Roman"/>
          <w:sz w:val="20"/>
          <w:szCs w:val="20"/>
        </w:rPr>
        <w:t>Gyn</w:t>
      </w:r>
      <w:proofErr w:type="spellEnd"/>
      <w:r w:rsidR="003B2757" w:rsidRPr="001D624A">
        <w:rPr>
          <w:rFonts w:ascii="Times New Roman" w:eastAsia="Times New Roman" w:hAnsi="Times New Roman" w:cs="Times New Roman"/>
          <w:sz w:val="20"/>
          <w:szCs w:val="20"/>
        </w:rPr>
        <w:t xml:space="preserve"> Cytopathology</w:t>
      </w:r>
      <w:r>
        <w:rPr>
          <w:rFonts w:ascii="Times New Roman" w:eastAsia="Times New Roman" w:hAnsi="Times New Roman" w:cs="Times New Roman"/>
          <w:sz w:val="20"/>
          <w:szCs w:val="20"/>
        </w:rPr>
        <w:t>” (CH Graphics Arts #</w:t>
      </w:r>
      <w:r w:rsidR="00854CCF">
        <w:rPr>
          <w:rFonts w:ascii="Times New Roman" w:eastAsia="Times New Roman" w:hAnsi="Times New Roman" w:cs="Times New Roman"/>
          <w:sz w:val="20"/>
          <w:szCs w:val="20"/>
        </w:rPr>
        <w:t>110-001 R0609</w:t>
      </w:r>
      <w:r w:rsidR="003B2757" w:rsidRPr="001D624A">
        <w:rPr>
          <w:rFonts w:ascii="Times New Roman" w:eastAsia="Times New Roman" w:hAnsi="Times New Roman" w:cs="Times New Roman"/>
          <w:sz w:val="20"/>
          <w:szCs w:val="20"/>
        </w:rPr>
        <w:t>) must be completed.  It is essential that a brief h</w:t>
      </w:r>
      <w:r>
        <w:rPr>
          <w:rFonts w:ascii="Times New Roman" w:eastAsia="Times New Roman" w:hAnsi="Times New Roman" w:cs="Times New Roman"/>
          <w:sz w:val="20"/>
          <w:szCs w:val="20"/>
        </w:rPr>
        <w:t xml:space="preserve">istory be included on this form.  </w:t>
      </w:r>
      <w:r w:rsidR="00854CCF">
        <w:rPr>
          <w:rFonts w:ascii="Times New Roman" w:eastAsia="Times New Roman" w:hAnsi="Times New Roman" w:cs="Times New Roman"/>
          <w:sz w:val="20"/>
          <w:szCs w:val="20"/>
        </w:rPr>
        <w:t xml:space="preserve">Specimen should be placed in an equal amount of </w:t>
      </w:r>
      <w:proofErr w:type="spellStart"/>
      <w:r w:rsidR="00854CCF">
        <w:rPr>
          <w:rFonts w:ascii="Times New Roman" w:eastAsia="Times New Roman" w:hAnsi="Times New Roman" w:cs="Times New Roman"/>
          <w:sz w:val="20"/>
          <w:szCs w:val="20"/>
        </w:rPr>
        <w:t>cyolyt</w:t>
      </w:r>
      <w:proofErr w:type="spellEnd"/>
      <w:r w:rsidR="00854CCF">
        <w:rPr>
          <w:rFonts w:ascii="Times New Roman" w:eastAsia="Times New Roman" w:hAnsi="Times New Roman" w:cs="Times New Roman"/>
          <w:sz w:val="20"/>
          <w:szCs w:val="20"/>
        </w:rPr>
        <w:t xml:space="preserve"> or no fixative and brought to the Lab.  </w:t>
      </w:r>
      <w:r w:rsidR="003B2757" w:rsidRPr="001D624A">
        <w:rPr>
          <w:rFonts w:ascii="Times New Roman" w:eastAsia="Times New Roman" w:hAnsi="Times New Roman" w:cs="Times New Roman"/>
          <w:sz w:val="20"/>
          <w:szCs w:val="20"/>
        </w:rPr>
        <w:t xml:space="preserve">Hand deliver </w:t>
      </w:r>
      <w:r w:rsidR="003B2757" w:rsidRPr="001D624A">
        <w:rPr>
          <w:rFonts w:ascii="Times New Roman" w:eastAsia="Times New Roman" w:hAnsi="Times New Roman" w:cs="Times New Roman"/>
          <w:b/>
          <w:sz w:val="20"/>
          <w:szCs w:val="20"/>
        </w:rPr>
        <w:t xml:space="preserve">to a technician </w:t>
      </w:r>
      <w:r>
        <w:rPr>
          <w:rFonts w:ascii="Times New Roman" w:eastAsia="Times New Roman" w:hAnsi="Times New Roman" w:cs="Times New Roman"/>
          <w:sz w:val="20"/>
          <w:szCs w:val="20"/>
        </w:rPr>
        <w:t xml:space="preserve">within 30 minutes of collection.  </w:t>
      </w:r>
      <w:proofErr w:type="spellStart"/>
      <w:r>
        <w:rPr>
          <w:rFonts w:ascii="Times New Roman" w:eastAsia="Times New Roman" w:hAnsi="Times New Roman" w:cs="Times New Roman"/>
          <w:sz w:val="20"/>
          <w:szCs w:val="20"/>
        </w:rPr>
        <w:t>Cytolyt</w:t>
      </w:r>
      <w:proofErr w:type="spellEnd"/>
      <w:r>
        <w:rPr>
          <w:rFonts w:ascii="Times New Roman" w:eastAsia="Times New Roman" w:hAnsi="Times New Roman" w:cs="Times New Roman"/>
          <w:sz w:val="20"/>
          <w:szCs w:val="20"/>
        </w:rPr>
        <w:t>® is available from the laboratory</w:t>
      </w:r>
      <w:r w:rsidR="003B2757" w:rsidRPr="001D624A">
        <w:rPr>
          <w:rFonts w:ascii="Times New Roman" w:eastAsia="Times New Roman" w:hAnsi="Times New Roman" w:cs="Times New Roman"/>
          <w:sz w:val="20"/>
          <w:szCs w:val="20"/>
        </w:rPr>
        <w:t>.</w:t>
      </w:r>
    </w:p>
    <w:p w:rsidR="003B2757" w:rsidRPr="001D624A" w:rsidRDefault="003B2757" w:rsidP="003B2757">
      <w:pPr>
        <w:tabs>
          <w:tab w:val="left" w:pos="6480"/>
        </w:tabs>
        <w:spacing w:after="0" w:line="240" w:lineRule="auto"/>
        <w:rPr>
          <w:rFonts w:ascii="Times New Roman" w:eastAsia="Times New Roman" w:hAnsi="Times New Roman" w:cs="Times New Roman"/>
          <w:sz w:val="16"/>
          <w:szCs w:val="20"/>
        </w:rPr>
      </w:pPr>
    </w:p>
    <w:p w:rsidR="003B2757" w:rsidRDefault="003B2757" w:rsidP="001D624A">
      <w:pPr>
        <w:keepNext/>
        <w:tabs>
          <w:tab w:val="left" w:pos="6480"/>
        </w:tabs>
        <w:spacing w:after="0" w:line="240" w:lineRule="auto"/>
        <w:outlineLvl w:val="5"/>
        <w:rPr>
          <w:rFonts w:ascii="Times New Roman" w:eastAsia="Times New Roman" w:hAnsi="Times New Roman" w:cs="Times New Roman"/>
          <w:b/>
          <w:bCs/>
          <w:color w:val="0000FF"/>
          <w:sz w:val="24"/>
          <w:szCs w:val="20"/>
        </w:rPr>
      </w:pPr>
    </w:p>
    <w:p w:rsidR="003B2757"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 xml:space="preserve">Peritoneal Fluid Pleural Fluid, Pericardial Fluid </w:t>
      </w:r>
    </w:p>
    <w:p w:rsidR="00600BAF" w:rsidRPr="001D624A" w:rsidRDefault="00600BAF"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3B2757" w:rsidRPr="00600BAF" w:rsidRDefault="003B2757" w:rsidP="00600BAF">
      <w:pPr>
        <w:pStyle w:val="ListParagraph"/>
        <w:numPr>
          <w:ilvl w:val="0"/>
          <w:numId w:val="22"/>
        </w:numPr>
        <w:tabs>
          <w:tab w:val="left" w:pos="6480"/>
        </w:tabs>
        <w:spacing w:after="0" w:line="240" w:lineRule="auto"/>
        <w:rPr>
          <w:rFonts w:ascii="Times New Roman" w:eastAsia="Times New Roman" w:hAnsi="Times New Roman" w:cs="Times New Roman"/>
          <w:sz w:val="20"/>
          <w:szCs w:val="20"/>
        </w:rPr>
      </w:pPr>
      <w:proofErr w:type="gramStart"/>
      <w:r w:rsidRPr="00600BAF">
        <w:rPr>
          <w:rFonts w:ascii="Times New Roman" w:eastAsia="Times New Roman" w:hAnsi="Times New Roman" w:cs="Times New Roman"/>
          <w:sz w:val="20"/>
          <w:szCs w:val="20"/>
        </w:rPr>
        <w:t>No prepar</w:t>
      </w:r>
      <w:r w:rsidR="00600BAF">
        <w:rPr>
          <w:rFonts w:ascii="Times New Roman" w:eastAsia="Times New Roman" w:hAnsi="Times New Roman" w:cs="Times New Roman"/>
          <w:sz w:val="20"/>
          <w:szCs w:val="20"/>
        </w:rPr>
        <w:t>ation</w:t>
      </w:r>
      <w:r w:rsidR="00600BAF" w:rsidRPr="00FC728F">
        <w:rPr>
          <w:rFonts w:ascii="Times New Roman" w:eastAsia="Times New Roman" w:hAnsi="Times New Roman" w:cs="Times New Roman"/>
          <w:sz w:val="20"/>
          <w:szCs w:val="20"/>
        </w:rPr>
        <w:t>–</w:t>
      </w:r>
      <w:r w:rsidR="00600BAF">
        <w:rPr>
          <w:rFonts w:ascii="Times New Roman" w:eastAsia="Times New Roman" w:hAnsi="Times New Roman" w:cs="Times New Roman"/>
          <w:sz w:val="20"/>
          <w:szCs w:val="20"/>
        </w:rPr>
        <w:t>b</w:t>
      </w:r>
      <w:r w:rsidRPr="00600BAF">
        <w:rPr>
          <w:rFonts w:ascii="Times New Roman" w:eastAsia="Times New Roman" w:hAnsi="Times New Roman" w:cs="Times New Roman"/>
          <w:sz w:val="20"/>
          <w:szCs w:val="20"/>
        </w:rPr>
        <w:t>ring</w:t>
      </w:r>
      <w:proofErr w:type="gramEnd"/>
      <w:r w:rsidRPr="00600BAF">
        <w:rPr>
          <w:rFonts w:ascii="Times New Roman" w:eastAsia="Times New Roman" w:hAnsi="Times New Roman" w:cs="Times New Roman"/>
          <w:sz w:val="20"/>
          <w:szCs w:val="20"/>
        </w:rPr>
        <w:t xml:space="preserve"> to the lab immediately and hand </w:t>
      </w:r>
      <w:r w:rsidR="00600BAF">
        <w:rPr>
          <w:rFonts w:ascii="Times New Roman" w:eastAsia="Times New Roman" w:hAnsi="Times New Roman" w:cs="Times New Roman"/>
          <w:sz w:val="20"/>
          <w:szCs w:val="20"/>
        </w:rPr>
        <w:t xml:space="preserve">deliver </w:t>
      </w:r>
      <w:r w:rsidRPr="00600BAF">
        <w:rPr>
          <w:rFonts w:ascii="Times New Roman" w:eastAsia="Times New Roman" w:hAnsi="Times New Roman" w:cs="Times New Roman"/>
          <w:sz w:val="20"/>
          <w:szCs w:val="20"/>
        </w:rPr>
        <w:t>to a technician to</w:t>
      </w:r>
      <w:r w:rsidR="00600BAF">
        <w:rPr>
          <w:rFonts w:ascii="Times New Roman" w:eastAsia="Times New Roman" w:hAnsi="Times New Roman" w:cs="Times New Roman"/>
          <w:sz w:val="20"/>
          <w:szCs w:val="20"/>
        </w:rPr>
        <w:t xml:space="preserve"> be</w:t>
      </w:r>
      <w:r w:rsidRPr="00600BAF">
        <w:rPr>
          <w:rFonts w:ascii="Times New Roman" w:eastAsia="Times New Roman" w:hAnsi="Times New Roman" w:cs="Times New Roman"/>
          <w:sz w:val="20"/>
          <w:szCs w:val="20"/>
        </w:rPr>
        <w:t xml:space="preserve"> refrigerate</w:t>
      </w:r>
      <w:r w:rsidR="00600BAF">
        <w:rPr>
          <w:rFonts w:ascii="Times New Roman" w:eastAsia="Times New Roman" w:hAnsi="Times New Roman" w:cs="Times New Roman"/>
          <w:sz w:val="20"/>
          <w:szCs w:val="20"/>
        </w:rPr>
        <w:t>d</w:t>
      </w:r>
      <w:r w:rsidRPr="00600BAF">
        <w:rPr>
          <w:rFonts w:ascii="Times New Roman" w:eastAsia="Times New Roman" w:hAnsi="Times New Roman" w:cs="Times New Roman"/>
          <w:sz w:val="20"/>
          <w:szCs w:val="20"/>
        </w:rPr>
        <w:t>.</w:t>
      </w:r>
    </w:p>
    <w:p w:rsidR="003B2757" w:rsidRPr="001D624A" w:rsidRDefault="003B2757" w:rsidP="003B2757">
      <w:pPr>
        <w:tabs>
          <w:tab w:val="left" w:pos="6480"/>
        </w:tabs>
        <w:spacing w:after="0" w:line="240" w:lineRule="auto"/>
        <w:rPr>
          <w:rFonts w:ascii="Times New Roman" w:eastAsia="Times New Roman" w:hAnsi="Times New Roman" w:cs="Times New Roman"/>
          <w:sz w:val="16"/>
          <w:szCs w:val="20"/>
        </w:rPr>
      </w:pPr>
    </w:p>
    <w:p w:rsidR="003B2757" w:rsidRDefault="003B2757"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r>
        <w:rPr>
          <w:rFonts w:ascii="Times New Roman" w:eastAsia="Times New Roman" w:hAnsi="Times New Roman" w:cs="Times New Roman"/>
          <w:b/>
          <w:bCs/>
          <w:color w:val="0000FF"/>
          <w:sz w:val="24"/>
          <w:szCs w:val="20"/>
        </w:rPr>
        <w:t>Spinal Fluid</w:t>
      </w:r>
    </w:p>
    <w:p w:rsidR="00600BAF" w:rsidRPr="001D624A" w:rsidRDefault="00600BAF" w:rsidP="003B2757">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3B2757" w:rsidRDefault="00600BAF" w:rsidP="00600BAF">
      <w:pPr>
        <w:pStyle w:val="ListParagraph"/>
        <w:numPr>
          <w:ilvl w:val="0"/>
          <w:numId w:val="22"/>
        </w:numPr>
        <w:tabs>
          <w:tab w:val="left" w:pos="648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preparation</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bring to l</w:t>
      </w:r>
      <w:r w:rsidR="003B2757" w:rsidRPr="00600BAF">
        <w:rPr>
          <w:rFonts w:ascii="Times New Roman" w:eastAsia="Times New Roman" w:hAnsi="Times New Roman" w:cs="Times New Roman"/>
          <w:sz w:val="20"/>
          <w:szCs w:val="20"/>
        </w:rPr>
        <w:t>ab</w:t>
      </w:r>
      <w:r>
        <w:rPr>
          <w:rFonts w:ascii="Times New Roman" w:eastAsia="Times New Roman" w:hAnsi="Times New Roman" w:cs="Times New Roman"/>
          <w:sz w:val="20"/>
          <w:szCs w:val="20"/>
        </w:rPr>
        <w:t>oratory immediately and h</w:t>
      </w:r>
      <w:r w:rsidR="003B2757" w:rsidRPr="00600BAF">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deliver </w:t>
      </w:r>
      <w:r w:rsidR="003B2757" w:rsidRPr="00600BAF">
        <w:rPr>
          <w:rFonts w:ascii="Times New Roman" w:eastAsia="Times New Roman" w:hAnsi="Times New Roman" w:cs="Times New Roman"/>
          <w:sz w:val="20"/>
          <w:szCs w:val="20"/>
        </w:rPr>
        <w:t>to a technician</w:t>
      </w:r>
    </w:p>
    <w:p w:rsidR="00600BAF" w:rsidRPr="00600BAF" w:rsidRDefault="00600BAF" w:rsidP="00600BAF">
      <w:pPr>
        <w:pStyle w:val="ListParagraph"/>
        <w:tabs>
          <w:tab w:val="left" w:pos="6480"/>
        </w:tabs>
        <w:spacing w:after="0" w:line="240" w:lineRule="auto"/>
        <w:rPr>
          <w:rFonts w:ascii="Times New Roman" w:eastAsia="Times New Roman" w:hAnsi="Times New Roman" w:cs="Times New Roman"/>
          <w:sz w:val="20"/>
          <w:szCs w:val="20"/>
        </w:rPr>
      </w:pPr>
      <w:r w:rsidRPr="00600BAF">
        <w:rPr>
          <w:rFonts w:ascii="Times New Roman" w:eastAsia="Times New Roman" w:hAnsi="Times New Roman" w:cs="Times New Roman"/>
          <w:b/>
          <w:sz w:val="20"/>
          <w:szCs w:val="20"/>
        </w:rPr>
        <w:t>Note:</w:t>
      </w:r>
      <w:r>
        <w:rPr>
          <w:rFonts w:ascii="Times New Roman" w:eastAsia="Times New Roman" w:hAnsi="Times New Roman" w:cs="Times New Roman"/>
          <w:sz w:val="20"/>
          <w:szCs w:val="20"/>
        </w:rPr>
        <w:t xml:space="preserve">  Spinal fluid testing cannot be performed if the patient has suspected or confirmed transmissible spongiform encephalopathy (TSE) such as Creutzfeldt-Jakob disease, bovine spongiform encephalopathy (BSE or mad cow disease), or </w:t>
      </w:r>
      <w:proofErr w:type="spellStart"/>
      <w:r>
        <w:rPr>
          <w:rFonts w:ascii="Times New Roman" w:eastAsia="Times New Roman" w:hAnsi="Times New Roman" w:cs="Times New Roman"/>
          <w:sz w:val="20"/>
          <w:szCs w:val="20"/>
        </w:rPr>
        <w:t>scrapie</w:t>
      </w:r>
      <w:proofErr w:type="spellEnd"/>
      <w:r>
        <w:rPr>
          <w:rFonts w:ascii="Times New Roman" w:eastAsia="Times New Roman" w:hAnsi="Times New Roman" w:cs="Times New Roman"/>
          <w:sz w:val="20"/>
          <w:szCs w:val="20"/>
        </w:rPr>
        <w:t>.</w:t>
      </w:r>
    </w:p>
    <w:p w:rsidR="001D624A" w:rsidRPr="001D624A" w:rsidRDefault="001D624A" w:rsidP="001D624A">
      <w:pPr>
        <w:tabs>
          <w:tab w:val="left" w:pos="6480"/>
        </w:tabs>
        <w:spacing w:after="0" w:line="240" w:lineRule="auto"/>
        <w:rPr>
          <w:rFonts w:ascii="Times New Roman" w:eastAsia="Times New Roman" w:hAnsi="Times New Roman" w:cs="Times New Roman"/>
          <w:sz w:val="16"/>
          <w:szCs w:val="20"/>
        </w:rPr>
      </w:pPr>
    </w:p>
    <w:p w:rsidR="001D624A" w:rsidRDefault="001D624A"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Sputum</w:t>
      </w:r>
    </w:p>
    <w:p w:rsidR="00600BAF" w:rsidRPr="001D624A" w:rsidRDefault="00600BAF"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600BAF" w:rsidRDefault="001D624A" w:rsidP="00600BAF">
      <w:pPr>
        <w:pStyle w:val="ListParagraph"/>
        <w:numPr>
          <w:ilvl w:val="0"/>
          <w:numId w:val="22"/>
        </w:numPr>
        <w:tabs>
          <w:tab w:val="left" w:pos="6480"/>
        </w:tabs>
        <w:spacing w:after="0" w:line="240" w:lineRule="auto"/>
        <w:rPr>
          <w:rFonts w:ascii="Times New Roman" w:eastAsia="Times New Roman" w:hAnsi="Times New Roman" w:cs="Times New Roman"/>
          <w:sz w:val="20"/>
          <w:szCs w:val="20"/>
        </w:rPr>
      </w:pPr>
      <w:r w:rsidRPr="00600BAF">
        <w:rPr>
          <w:rFonts w:ascii="Times New Roman" w:eastAsia="Times New Roman" w:hAnsi="Times New Roman" w:cs="Times New Roman"/>
          <w:sz w:val="20"/>
          <w:szCs w:val="20"/>
        </w:rPr>
        <w:t>E</w:t>
      </w:r>
      <w:r w:rsidR="00600BAF">
        <w:rPr>
          <w:rFonts w:ascii="Times New Roman" w:eastAsia="Times New Roman" w:hAnsi="Times New Roman" w:cs="Times New Roman"/>
          <w:sz w:val="20"/>
          <w:szCs w:val="20"/>
        </w:rPr>
        <w:t>xpectorated into 50% alcohol</w:t>
      </w:r>
      <w:r w:rsidR="00600BAF" w:rsidRPr="00FC728F">
        <w:rPr>
          <w:rFonts w:ascii="Times New Roman" w:eastAsia="Times New Roman" w:hAnsi="Times New Roman" w:cs="Times New Roman"/>
          <w:sz w:val="20"/>
          <w:szCs w:val="20"/>
        </w:rPr>
        <w:t>–</w:t>
      </w:r>
      <w:r w:rsidR="00600BAF">
        <w:rPr>
          <w:rFonts w:ascii="Times New Roman" w:eastAsia="Times New Roman" w:hAnsi="Times New Roman" w:cs="Times New Roman"/>
          <w:sz w:val="20"/>
          <w:szCs w:val="20"/>
        </w:rPr>
        <w:t>available from l</w:t>
      </w:r>
      <w:r w:rsidRPr="00600BAF">
        <w:rPr>
          <w:rFonts w:ascii="Times New Roman" w:eastAsia="Times New Roman" w:hAnsi="Times New Roman" w:cs="Times New Roman"/>
          <w:sz w:val="20"/>
          <w:szCs w:val="20"/>
        </w:rPr>
        <w:t>ab</w:t>
      </w:r>
      <w:r w:rsidR="00600BAF">
        <w:rPr>
          <w:rFonts w:ascii="Times New Roman" w:eastAsia="Times New Roman" w:hAnsi="Times New Roman" w:cs="Times New Roman"/>
          <w:sz w:val="20"/>
          <w:szCs w:val="20"/>
        </w:rPr>
        <w:t>oratory</w:t>
      </w:r>
    </w:p>
    <w:p w:rsidR="00600BAF" w:rsidRDefault="00600BAF" w:rsidP="00600BAF">
      <w:pPr>
        <w:pStyle w:val="ListParagraph"/>
        <w:numPr>
          <w:ilvl w:val="0"/>
          <w:numId w:val="22"/>
        </w:numPr>
        <w:tabs>
          <w:tab w:val="left" w:pos="6480"/>
        </w:tabs>
        <w:spacing w:after="0" w:line="240" w:lineRule="auto"/>
        <w:rPr>
          <w:rFonts w:ascii="Times New Roman" w:eastAsia="Times New Roman" w:hAnsi="Times New Roman" w:cs="Times New Roman"/>
          <w:sz w:val="20"/>
          <w:szCs w:val="20"/>
        </w:rPr>
      </w:pPr>
      <w:r w:rsidRPr="00600BAF">
        <w:rPr>
          <w:rFonts w:ascii="Times New Roman" w:eastAsia="Times New Roman" w:hAnsi="Times New Roman" w:cs="Times New Roman"/>
          <w:b/>
          <w:sz w:val="20"/>
          <w:szCs w:val="20"/>
        </w:rPr>
        <w:t>Early-</w:t>
      </w:r>
      <w:r w:rsidR="001D624A" w:rsidRPr="00600BAF">
        <w:rPr>
          <w:rFonts w:ascii="Times New Roman" w:eastAsia="Times New Roman" w:hAnsi="Times New Roman" w:cs="Times New Roman"/>
          <w:b/>
          <w:sz w:val="20"/>
          <w:szCs w:val="20"/>
        </w:rPr>
        <w:t>morning</w:t>
      </w:r>
      <w:r w:rsidR="001D624A" w:rsidRPr="00600BAF">
        <w:rPr>
          <w:rFonts w:ascii="Times New Roman" w:eastAsia="Times New Roman" w:hAnsi="Times New Roman" w:cs="Times New Roman"/>
          <w:sz w:val="20"/>
          <w:szCs w:val="20"/>
        </w:rPr>
        <w:t xml:space="preserve"> specimens yield the great</w:t>
      </w:r>
      <w:r>
        <w:rPr>
          <w:rFonts w:ascii="Times New Roman" w:eastAsia="Times New Roman" w:hAnsi="Times New Roman" w:cs="Times New Roman"/>
          <w:sz w:val="20"/>
          <w:szCs w:val="20"/>
        </w:rPr>
        <w:t>est number of diagnostic cells</w:t>
      </w:r>
    </w:p>
    <w:p w:rsidR="00600BAF" w:rsidRPr="00600BAF" w:rsidRDefault="00600BAF" w:rsidP="00600BAF">
      <w:pPr>
        <w:pStyle w:val="ListParagraph"/>
        <w:numPr>
          <w:ilvl w:val="0"/>
          <w:numId w:val="22"/>
        </w:numPr>
        <w:tabs>
          <w:tab w:val="left" w:pos="6480"/>
        </w:tabs>
        <w:spacing w:after="0" w:line="240" w:lineRule="auto"/>
        <w:rPr>
          <w:rFonts w:ascii="Times New Roman" w:eastAsia="Times New Roman" w:hAnsi="Times New Roman" w:cs="Times New Roman"/>
          <w:sz w:val="16"/>
          <w:szCs w:val="20"/>
        </w:rPr>
      </w:pPr>
      <w:r>
        <w:rPr>
          <w:rFonts w:ascii="Times New Roman" w:eastAsia="Times New Roman" w:hAnsi="Times New Roman" w:cs="Times New Roman"/>
          <w:sz w:val="20"/>
          <w:szCs w:val="20"/>
        </w:rPr>
        <w:t>If ordered times 3</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collect on 3 consecutive days</w:t>
      </w:r>
    </w:p>
    <w:p w:rsidR="001D624A" w:rsidRPr="001D624A" w:rsidRDefault="00600BAF" w:rsidP="00600BAF">
      <w:pPr>
        <w:pStyle w:val="ListParagraph"/>
        <w:tabs>
          <w:tab w:val="left" w:pos="6480"/>
        </w:tabs>
        <w:spacing w:after="0" w:line="240" w:lineRule="auto"/>
        <w:rPr>
          <w:rFonts w:ascii="Times New Roman" w:eastAsia="Times New Roman" w:hAnsi="Times New Roman" w:cs="Times New Roman"/>
          <w:sz w:val="16"/>
          <w:szCs w:val="20"/>
        </w:rPr>
      </w:pPr>
      <w:r w:rsidRPr="001D624A">
        <w:rPr>
          <w:rFonts w:ascii="Times New Roman" w:eastAsia="Times New Roman" w:hAnsi="Times New Roman" w:cs="Times New Roman"/>
          <w:sz w:val="16"/>
          <w:szCs w:val="20"/>
        </w:rPr>
        <w:t xml:space="preserve"> </w:t>
      </w:r>
    </w:p>
    <w:p w:rsidR="003B2757" w:rsidRDefault="003B2757" w:rsidP="003B2757">
      <w:pPr>
        <w:keepNext/>
        <w:tabs>
          <w:tab w:val="left" w:pos="6480"/>
        </w:tabs>
        <w:spacing w:after="0" w:line="240" w:lineRule="auto"/>
        <w:outlineLvl w:val="5"/>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Tissue and Bone Marrow Specimens</w:t>
      </w:r>
    </w:p>
    <w:p w:rsidR="00B21958" w:rsidRPr="001D624A" w:rsidRDefault="00B21958" w:rsidP="003B2757">
      <w:pPr>
        <w:keepNext/>
        <w:tabs>
          <w:tab w:val="left" w:pos="6480"/>
        </w:tabs>
        <w:spacing w:after="0" w:line="240" w:lineRule="auto"/>
        <w:outlineLvl w:val="5"/>
        <w:rPr>
          <w:rFonts w:ascii="Times New Roman" w:eastAsia="Times New Roman" w:hAnsi="Times New Roman" w:cs="Times New Roman"/>
          <w:b/>
          <w:bCs/>
          <w:color w:val="0000FF"/>
          <w:sz w:val="24"/>
          <w:szCs w:val="20"/>
        </w:rPr>
      </w:pPr>
    </w:p>
    <w:p w:rsidR="003B2757" w:rsidRPr="001D624A" w:rsidRDefault="003B2757" w:rsidP="003B2757">
      <w:pPr>
        <w:tabs>
          <w:tab w:val="left" w:pos="6480"/>
        </w:tabs>
        <w:spacing w:after="0" w:line="240" w:lineRule="auto"/>
        <w:rPr>
          <w:rFonts w:ascii="Times New Roman" w:eastAsia="Times New Roman" w:hAnsi="Times New Roman" w:cs="Times New Roman"/>
          <w:sz w:val="20"/>
          <w:szCs w:val="20"/>
        </w:rPr>
      </w:pPr>
      <w:r w:rsidRPr="001D624A">
        <w:rPr>
          <w:rFonts w:ascii="Times New Roman" w:eastAsia="Times New Roman" w:hAnsi="Times New Roman" w:cs="Times New Roman"/>
          <w:sz w:val="20"/>
          <w:szCs w:val="20"/>
        </w:rPr>
        <w:t>Place specimen in 10% formalin. Volume of formalin should be approximately 10 times the tissue volume.  If slides are prepared, place th</w:t>
      </w:r>
      <w:r w:rsidR="00B21958">
        <w:rPr>
          <w:rFonts w:ascii="Times New Roman" w:eastAsia="Times New Roman" w:hAnsi="Times New Roman" w:cs="Times New Roman"/>
          <w:sz w:val="20"/>
          <w:szCs w:val="20"/>
        </w:rPr>
        <w:t>em in cardboard slide holder (supplied by l</w:t>
      </w:r>
      <w:r w:rsidRPr="001D624A">
        <w:rPr>
          <w:rFonts w:ascii="Times New Roman" w:eastAsia="Times New Roman" w:hAnsi="Times New Roman" w:cs="Times New Roman"/>
          <w:sz w:val="20"/>
          <w:szCs w:val="20"/>
        </w:rPr>
        <w:t>ab</w:t>
      </w:r>
      <w:r w:rsidR="00B21958">
        <w:rPr>
          <w:rFonts w:ascii="Times New Roman" w:eastAsia="Times New Roman" w:hAnsi="Times New Roman" w:cs="Times New Roman"/>
          <w:sz w:val="20"/>
          <w:szCs w:val="20"/>
        </w:rPr>
        <w:t>oratory</w:t>
      </w:r>
      <w:r w:rsidRPr="001D624A">
        <w:rPr>
          <w:rFonts w:ascii="Times New Roman" w:eastAsia="Times New Roman" w:hAnsi="Times New Roman" w:cs="Times New Roman"/>
          <w:sz w:val="20"/>
          <w:szCs w:val="20"/>
        </w:rPr>
        <w:t>)</w:t>
      </w:r>
      <w:r w:rsidR="00B21958">
        <w:rPr>
          <w:rFonts w:ascii="Times New Roman" w:eastAsia="Times New Roman" w:hAnsi="Times New Roman" w:cs="Times New Roman"/>
          <w:sz w:val="20"/>
          <w:szCs w:val="20"/>
        </w:rPr>
        <w:t xml:space="preserve">.   </w:t>
      </w:r>
      <w:r w:rsidRPr="001D624A">
        <w:rPr>
          <w:rFonts w:ascii="Times New Roman" w:eastAsia="Times New Roman" w:hAnsi="Times New Roman" w:cs="Times New Roman"/>
          <w:sz w:val="20"/>
          <w:szCs w:val="20"/>
        </w:rPr>
        <w:t xml:space="preserve">Label each slide with patient’s name </w:t>
      </w:r>
      <w:r w:rsidRPr="00B21958">
        <w:rPr>
          <w:rFonts w:ascii="Times New Roman" w:eastAsia="Times New Roman" w:hAnsi="Times New Roman" w:cs="Times New Roman"/>
          <w:sz w:val="20"/>
          <w:szCs w:val="20"/>
        </w:rPr>
        <w:t>(use pencil).</w:t>
      </w:r>
    </w:p>
    <w:p w:rsidR="003B2757" w:rsidRDefault="003B2757" w:rsidP="001D624A">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B21958" w:rsidRDefault="001D624A" w:rsidP="00B21958">
      <w:pPr>
        <w:keepNext/>
        <w:tabs>
          <w:tab w:val="left" w:pos="6480"/>
        </w:tabs>
        <w:spacing w:after="0" w:line="240" w:lineRule="auto"/>
        <w:outlineLvl w:val="6"/>
        <w:rPr>
          <w:rFonts w:ascii="Times New Roman" w:eastAsia="Times New Roman" w:hAnsi="Times New Roman" w:cs="Times New Roman"/>
          <w:b/>
          <w:bCs/>
          <w:color w:val="0000FF"/>
          <w:sz w:val="24"/>
          <w:szCs w:val="20"/>
        </w:rPr>
      </w:pPr>
      <w:r w:rsidRPr="001D624A">
        <w:rPr>
          <w:rFonts w:ascii="Times New Roman" w:eastAsia="Times New Roman" w:hAnsi="Times New Roman" w:cs="Times New Roman"/>
          <w:b/>
          <w:bCs/>
          <w:color w:val="0000FF"/>
          <w:sz w:val="24"/>
          <w:szCs w:val="20"/>
        </w:rPr>
        <w:t>Urine</w:t>
      </w:r>
    </w:p>
    <w:p w:rsidR="00B21958" w:rsidRPr="00B21958" w:rsidRDefault="00B21958" w:rsidP="00B21958">
      <w:pPr>
        <w:keepNext/>
        <w:tabs>
          <w:tab w:val="left" w:pos="6480"/>
        </w:tabs>
        <w:spacing w:after="0" w:line="240" w:lineRule="auto"/>
        <w:outlineLvl w:val="6"/>
        <w:rPr>
          <w:rFonts w:ascii="Times New Roman" w:eastAsia="Times New Roman" w:hAnsi="Times New Roman" w:cs="Times New Roman"/>
          <w:b/>
          <w:bCs/>
          <w:color w:val="0000FF"/>
          <w:sz w:val="24"/>
          <w:szCs w:val="20"/>
        </w:rPr>
      </w:pPr>
    </w:p>
    <w:p w:rsidR="00B21958" w:rsidRPr="00B21958" w:rsidRDefault="00B21958" w:rsidP="00B21958">
      <w:pPr>
        <w:pStyle w:val="ListParagraph"/>
        <w:numPr>
          <w:ilvl w:val="0"/>
          <w:numId w:val="24"/>
        </w:numPr>
        <w:tabs>
          <w:tab w:val="left" w:pos="6480"/>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Random urine, but not </w:t>
      </w:r>
      <w:r w:rsidRPr="00B21958">
        <w:rPr>
          <w:rFonts w:ascii="Times New Roman" w:eastAsia="Times New Roman" w:hAnsi="Times New Roman" w:cs="Times New Roman"/>
          <w:b/>
          <w:sz w:val="20"/>
          <w:szCs w:val="20"/>
        </w:rPr>
        <w:t>first-</w:t>
      </w:r>
      <w:r w:rsidR="001D624A" w:rsidRPr="00B21958">
        <w:rPr>
          <w:rFonts w:ascii="Times New Roman" w:eastAsia="Times New Roman" w:hAnsi="Times New Roman" w:cs="Times New Roman"/>
          <w:b/>
          <w:sz w:val="20"/>
          <w:szCs w:val="20"/>
        </w:rPr>
        <w:t>morning</w:t>
      </w:r>
      <w:r w:rsidR="001D624A" w:rsidRPr="00B21958">
        <w:rPr>
          <w:rFonts w:ascii="Times New Roman" w:eastAsia="Times New Roman" w:hAnsi="Times New Roman" w:cs="Times New Roman"/>
          <w:sz w:val="20"/>
          <w:szCs w:val="20"/>
        </w:rPr>
        <w:t xml:space="preserve"> specimen.</w:t>
      </w:r>
    </w:p>
    <w:p w:rsidR="00B21958" w:rsidRPr="00B21958" w:rsidRDefault="00B21958" w:rsidP="00B21958">
      <w:pPr>
        <w:pStyle w:val="ListParagraph"/>
        <w:numPr>
          <w:ilvl w:val="0"/>
          <w:numId w:val="24"/>
        </w:numPr>
        <w:tabs>
          <w:tab w:val="left" w:pos="6480"/>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Immediately place in 50% alcohol</w:t>
      </w:r>
      <w:r w:rsidRPr="00FC728F">
        <w:rPr>
          <w:rFonts w:ascii="Times New Roman" w:eastAsia="Times New Roman" w:hAnsi="Times New Roman" w:cs="Times New Roman"/>
          <w:sz w:val="20"/>
          <w:szCs w:val="20"/>
        </w:rPr>
        <w:t>–</w:t>
      </w:r>
      <w:r>
        <w:rPr>
          <w:rFonts w:ascii="Times New Roman" w:eastAsia="Times New Roman" w:hAnsi="Times New Roman" w:cs="Times New Roman"/>
          <w:sz w:val="20"/>
          <w:szCs w:val="20"/>
        </w:rPr>
        <w:t>available from laboratory</w:t>
      </w:r>
    </w:p>
    <w:p w:rsidR="00B21958" w:rsidRPr="00B21958" w:rsidRDefault="00B21958" w:rsidP="00B21958">
      <w:pPr>
        <w:pStyle w:val="ListParagraph"/>
        <w:numPr>
          <w:ilvl w:val="0"/>
          <w:numId w:val="24"/>
        </w:numPr>
        <w:tabs>
          <w:tab w:val="left" w:pos="6480"/>
        </w:tabs>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If ordered times</w:t>
      </w:r>
      <w:r w:rsidR="001D624A" w:rsidRPr="00B21958">
        <w:rPr>
          <w:rFonts w:ascii="Times New Roman" w:eastAsia="Times New Roman" w:hAnsi="Times New Roman" w:cs="Times New Roman"/>
          <w:sz w:val="20"/>
          <w:szCs w:val="20"/>
        </w:rPr>
        <w:t xml:space="preserve"> 3</w:t>
      </w:r>
      <w:r>
        <w:rPr>
          <w:rFonts w:ascii="Times New Roman" w:eastAsia="Times New Roman" w:hAnsi="Times New Roman" w:cs="Times New Roman"/>
          <w:sz w:val="20"/>
          <w:szCs w:val="20"/>
        </w:rPr>
        <w:t>--collect on 3 consecutive days</w:t>
      </w:r>
    </w:p>
    <w:p w:rsidR="00B21958" w:rsidRDefault="00B21958" w:rsidP="001D624A">
      <w:pPr>
        <w:pStyle w:val="ListParagraph"/>
        <w:numPr>
          <w:ilvl w:val="0"/>
          <w:numId w:val="24"/>
        </w:numPr>
        <w:tabs>
          <w:tab w:val="left" w:pos="6480"/>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Indicate </w:t>
      </w:r>
      <w:r w:rsidR="001D624A" w:rsidRPr="00B21958">
        <w:rPr>
          <w:rFonts w:ascii="Times New Roman" w:eastAsia="Times New Roman" w:hAnsi="Times New Roman" w:cs="Times New Roman"/>
          <w:bCs/>
          <w:sz w:val="20"/>
          <w:szCs w:val="20"/>
        </w:rPr>
        <w:t>date and time</w:t>
      </w:r>
      <w:r w:rsidRPr="00B21958">
        <w:rPr>
          <w:rFonts w:ascii="Times New Roman" w:eastAsia="Times New Roman" w:hAnsi="Times New Roman" w:cs="Times New Roman"/>
          <w:bCs/>
          <w:sz w:val="20"/>
          <w:szCs w:val="20"/>
        </w:rPr>
        <w:t xml:space="preserve"> collected on the label</w:t>
      </w:r>
      <w:r w:rsidRPr="00B21958">
        <w:rPr>
          <w:rFonts w:ascii="Times New Roman" w:eastAsia="Times New Roman" w:hAnsi="Times New Roman" w:cs="Times New Roman"/>
          <w:sz w:val="20"/>
          <w:szCs w:val="20"/>
        </w:rPr>
        <w:t>–</w:t>
      </w:r>
      <w:r>
        <w:rPr>
          <w:rFonts w:ascii="Times New Roman" w:eastAsia="Times New Roman" w:hAnsi="Times New Roman" w:cs="Times New Roman"/>
          <w:sz w:val="20"/>
          <w:szCs w:val="20"/>
        </w:rPr>
        <w:t>e</w:t>
      </w:r>
      <w:r w:rsidR="001D624A" w:rsidRPr="00B21958">
        <w:rPr>
          <w:rFonts w:ascii="Times New Roman" w:eastAsia="Times New Roman" w:hAnsi="Times New Roman" w:cs="Times New Roman"/>
          <w:bCs/>
          <w:sz w:val="20"/>
          <w:szCs w:val="20"/>
        </w:rPr>
        <w:t>specially necessary if ther</w:t>
      </w:r>
      <w:r w:rsidRPr="00B21958">
        <w:rPr>
          <w:rFonts w:ascii="Times New Roman" w:eastAsia="Times New Roman" w:hAnsi="Times New Roman" w:cs="Times New Roman"/>
          <w:bCs/>
          <w:sz w:val="20"/>
          <w:szCs w:val="20"/>
        </w:rPr>
        <w:t>e will be a series of specimens</w:t>
      </w:r>
    </w:p>
    <w:p w:rsidR="001D624A" w:rsidRPr="00B21958" w:rsidRDefault="001D624A" w:rsidP="001D624A">
      <w:pPr>
        <w:pStyle w:val="ListParagraph"/>
        <w:numPr>
          <w:ilvl w:val="0"/>
          <w:numId w:val="24"/>
        </w:numPr>
        <w:tabs>
          <w:tab w:val="left" w:pos="6480"/>
        </w:tabs>
        <w:spacing w:after="0" w:line="240" w:lineRule="auto"/>
        <w:rPr>
          <w:rFonts w:ascii="Times New Roman" w:eastAsia="Times New Roman" w:hAnsi="Times New Roman" w:cs="Times New Roman"/>
          <w:bCs/>
          <w:sz w:val="20"/>
          <w:szCs w:val="20"/>
        </w:rPr>
      </w:pPr>
      <w:r w:rsidRPr="00B21958">
        <w:rPr>
          <w:rFonts w:ascii="Times New Roman" w:eastAsia="Times New Roman" w:hAnsi="Times New Roman" w:cs="Times New Roman"/>
          <w:b/>
          <w:sz w:val="20"/>
          <w:szCs w:val="20"/>
        </w:rPr>
        <w:t xml:space="preserve">Specimen will not be accepted if </w:t>
      </w:r>
      <w:r w:rsidR="00B21958">
        <w:rPr>
          <w:rFonts w:ascii="Times New Roman" w:eastAsia="Times New Roman" w:hAnsi="Times New Roman" w:cs="Times New Roman"/>
          <w:b/>
          <w:sz w:val="20"/>
          <w:szCs w:val="20"/>
        </w:rPr>
        <w:t>above procedure is not followed</w:t>
      </w:r>
    </w:p>
    <w:p w:rsidR="001D624A" w:rsidRPr="001D624A" w:rsidRDefault="001D624A" w:rsidP="001D624A">
      <w:pPr>
        <w:tabs>
          <w:tab w:val="left" w:pos="6480"/>
        </w:tabs>
        <w:spacing w:after="0" w:line="240" w:lineRule="auto"/>
        <w:jc w:val="center"/>
        <w:rPr>
          <w:rFonts w:ascii="Times New Roman" w:eastAsia="Times New Roman" w:hAnsi="Times New Roman" w:cs="Times New Roman"/>
          <w:sz w:val="16"/>
          <w:szCs w:val="20"/>
        </w:rPr>
      </w:pPr>
    </w:p>
    <w:sectPr w:rsidR="001D624A" w:rsidRPr="001D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67B"/>
    <w:multiLevelType w:val="hybridMultilevel"/>
    <w:tmpl w:val="152A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5109D"/>
    <w:multiLevelType w:val="hybridMultilevel"/>
    <w:tmpl w:val="F712F368"/>
    <w:lvl w:ilvl="0" w:tplc="89505F6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243C0F"/>
    <w:multiLevelType w:val="hybridMultilevel"/>
    <w:tmpl w:val="A172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A1033"/>
    <w:multiLevelType w:val="hybridMultilevel"/>
    <w:tmpl w:val="36A8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81F63"/>
    <w:multiLevelType w:val="hybridMultilevel"/>
    <w:tmpl w:val="C348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F4D04"/>
    <w:multiLevelType w:val="hybridMultilevel"/>
    <w:tmpl w:val="A592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E2CE0"/>
    <w:multiLevelType w:val="hybridMultilevel"/>
    <w:tmpl w:val="9CAE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94497"/>
    <w:multiLevelType w:val="hybridMultilevel"/>
    <w:tmpl w:val="0C8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31A63"/>
    <w:multiLevelType w:val="hybridMultilevel"/>
    <w:tmpl w:val="F2DA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64C1E"/>
    <w:multiLevelType w:val="hybridMultilevel"/>
    <w:tmpl w:val="814E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012CA"/>
    <w:multiLevelType w:val="hybridMultilevel"/>
    <w:tmpl w:val="8CA418B6"/>
    <w:lvl w:ilvl="0" w:tplc="89505F62">
      <w:start w:val="1"/>
      <w:numFmt w:val="bullet"/>
      <w:lvlText w:val=""/>
      <w:lvlJc w:val="left"/>
      <w:pPr>
        <w:tabs>
          <w:tab w:val="num" w:pos="1440"/>
        </w:tabs>
        <w:ind w:left="144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6CB292C"/>
    <w:multiLevelType w:val="hybridMultilevel"/>
    <w:tmpl w:val="67F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F6849"/>
    <w:multiLevelType w:val="hybridMultilevel"/>
    <w:tmpl w:val="2044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73365"/>
    <w:multiLevelType w:val="hybridMultilevel"/>
    <w:tmpl w:val="B88C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D054B"/>
    <w:multiLevelType w:val="hybridMultilevel"/>
    <w:tmpl w:val="91EA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D76E3"/>
    <w:multiLevelType w:val="hybridMultilevel"/>
    <w:tmpl w:val="6E32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ED6EC6"/>
    <w:multiLevelType w:val="hybridMultilevel"/>
    <w:tmpl w:val="FAD07F74"/>
    <w:lvl w:ilvl="0" w:tplc="89505F6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4D00020"/>
    <w:multiLevelType w:val="hybridMultilevel"/>
    <w:tmpl w:val="B648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643CC0"/>
    <w:multiLevelType w:val="hybridMultilevel"/>
    <w:tmpl w:val="AA287288"/>
    <w:lvl w:ilvl="0" w:tplc="89505F6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AC12E35"/>
    <w:multiLevelType w:val="hybridMultilevel"/>
    <w:tmpl w:val="A772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91664"/>
    <w:multiLevelType w:val="hybridMultilevel"/>
    <w:tmpl w:val="96D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DA3ECF"/>
    <w:multiLevelType w:val="hybridMultilevel"/>
    <w:tmpl w:val="7C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num>
  <w:num w:numId="6">
    <w:abstractNumId w:val="10"/>
  </w:num>
  <w:num w:numId="7">
    <w:abstractNumId w:val="9"/>
  </w:num>
  <w:num w:numId="8">
    <w:abstractNumId w:val="7"/>
  </w:num>
  <w:num w:numId="9">
    <w:abstractNumId w:val="15"/>
  </w:num>
  <w:num w:numId="10">
    <w:abstractNumId w:val="19"/>
  </w:num>
  <w:num w:numId="11">
    <w:abstractNumId w:val="20"/>
  </w:num>
  <w:num w:numId="12">
    <w:abstractNumId w:val="4"/>
  </w:num>
  <w:num w:numId="13">
    <w:abstractNumId w:val="5"/>
  </w:num>
  <w:num w:numId="14">
    <w:abstractNumId w:val="11"/>
  </w:num>
  <w:num w:numId="15">
    <w:abstractNumId w:val="3"/>
  </w:num>
  <w:num w:numId="16">
    <w:abstractNumId w:val="6"/>
  </w:num>
  <w:num w:numId="17">
    <w:abstractNumId w:val="14"/>
  </w:num>
  <w:num w:numId="18">
    <w:abstractNumId w:val="2"/>
  </w:num>
  <w:num w:numId="19">
    <w:abstractNumId w:val="0"/>
  </w:num>
  <w:num w:numId="20">
    <w:abstractNumId w:val="13"/>
  </w:num>
  <w:num w:numId="21">
    <w:abstractNumId w:val="8"/>
  </w:num>
  <w:num w:numId="22">
    <w:abstractNumId w:val="17"/>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4A"/>
    <w:rsid w:val="0001407B"/>
    <w:rsid w:val="001C010E"/>
    <w:rsid w:val="001D624A"/>
    <w:rsid w:val="002A78A1"/>
    <w:rsid w:val="003B2757"/>
    <w:rsid w:val="003D0DB0"/>
    <w:rsid w:val="0040044E"/>
    <w:rsid w:val="004B20A3"/>
    <w:rsid w:val="00517706"/>
    <w:rsid w:val="00600BAF"/>
    <w:rsid w:val="006343CE"/>
    <w:rsid w:val="006828EA"/>
    <w:rsid w:val="006C4F12"/>
    <w:rsid w:val="006E1B2F"/>
    <w:rsid w:val="00814B56"/>
    <w:rsid w:val="00843873"/>
    <w:rsid w:val="00854CCF"/>
    <w:rsid w:val="00890E48"/>
    <w:rsid w:val="009A3510"/>
    <w:rsid w:val="00A617B2"/>
    <w:rsid w:val="00B21958"/>
    <w:rsid w:val="00BC5F5A"/>
    <w:rsid w:val="00F106A7"/>
    <w:rsid w:val="00F41CC3"/>
    <w:rsid w:val="00F439F2"/>
    <w:rsid w:val="00F44FF6"/>
    <w:rsid w:val="00F5254E"/>
    <w:rsid w:val="00FC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States</dc:creator>
  <cp:keywords/>
  <dc:description/>
  <cp:lastModifiedBy>Nelson, Karen</cp:lastModifiedBy>
  <cp:revision>3</cp:revision>
  <cp:lastPrinted>2012-08-28T11:44:00Z</cp:lastPrinted>
  <dcterms:created xsi:type="dcterms:W3CDTF">2012-08-28T12:03:00Z</dcterms:created>
  <dcterms:modified xsi:type="dcterms:W3CDTF">2016-04-06T20:07:00Z</dcterms:modified>
</cp:coreProperties>
</file>